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31" w:rsidRPr="00132331" w:rsidRDefault="00132331" w:rsidP="00A876C3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ПРАВИЛА ФОРМИРОВАНИЯ </w:t>
      </w:r>
      <w:r w:rsidRPr="00132331"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t>ТРАНСЛИТЕРИРОВАННОГО СПИСКА ЛИТЕРАТУРЫ (</w:t>
      </w:r>
      <w:r>
        <w:rPr>
          <w:rFonts w:ascii="Times New Roman" w:hAnsi="Times New Roman" w:cs="Times New Roman"/>
          <w:b/>
          <w:color w:val="auto"/>
          <w:lang w:val="en-US"/>
        </w:rPr>
        <w:t>REFERENCES</w:t>
      </w:r>
      <w:r w:rsidRPr="00132331">
        <w:rPr>
          <w:rFonts w:ascii="Times New Roman" w:hAnsi="Times New Roman" w:cs="Times New Roman"/>
          <w:b/>
          <w:color w:val="auto"/>
        </w:rPr>
        <w:t>)</w:t>
      </w:r>
    </w:p>
    <w:p w:rsidR="00132331" w:rsidRPr="00132331" w:rsidRDefault="00132331" w:rsidP="00A876C3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E53E45" w:rsidRPr="008E3D22" w:rsidRDefault="00E53E45" w:rsidP="0013233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A876C3" w:rsidRPr="00132331" w:rsidRDefault="00132331" w:rsidP="0013233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32331">
        <w:rPr>
          <w:rFonts w:ascii="Times New Roman" w:hAnsi="Times New Roman" w:cs="Times New Roman"/>
          <w:color w:val="auto"/>
        </w:rPr>
        <w:t>Для русскоязычных статей рекомендован следующий вариант структуры библиографической ссылки:</w:t>
      </w:r>
    </w:p>
    <w:p w:rsidR="00F8185D" w:rsidRDefault="00F8185D" w:rsidP="00A876C3">
      <w:pPr>
        <w:ind w:firstLine="709"/>
        <w:jc w:val="both"/>
        <w:rPr>
          <w:rFonts w:ascii="Times New Roman" w:hAnsi="Times New Roman" w:cs="Times New Roman"/>
          <w:b/>
        </w:rPr>
      </w:pPr>
    </w:p>
    <w:p w:rsidR="00A876C3" w:rsidRDefault="00A876C3" w:rsidP="00F8185D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Авторы</w:t>
      </w:r>
      <w:r w:rsidRPr="00A876C3">
        <w:rPr>
          <w:rFonts w:ascii="Times New Roman" w:hAnsi="Times New Roman" w:cs="Times New Roman"/>
        </w:rPr>
        <w:t xml:space="preserve"> (транслитерация) </w:t>
      </w:r>
    </w:p>
    <w:p w:rsidR="00A876C3" w:rsidRDefault="00A876C3" w:rsidP="00F8185D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название статьи</w:t>
      </w:r>
      <w:r w:rsidRPr="00A876C3">
        <w:rPr>
          <w:rFonts w:ascii="Times New Roman" w:hAnsi="Times New Roman" w:cs="Times New Roman"/>
        </w:rPr>
        <w:t xml:space="preserve"> (транслитер</w:t>
      </w:r>
      <w:r>
        <w:rPr>
          <w:rFonts w:ascii="Times New Roman" w:hAnsi="Times New Roman" w:cs="Times New Roman"/>
        </w:rPr>
        <w:t>ация</w:t>
      </w:r>
      <w:r w:rsidRPr="00A876C3">
        <w:rPr>
          <w:rFonts w:ascii="Times New Roman" w:hAnsi="Times New Roman" w:cs="Times New Roman"/>
        </w:rPr>
        <w:t xml:space="preserve">) </w:t>
      </w:r>
    </w:p>
    <w:p w:rsidR="00A876C3" w:rsidRDefault="00A876C3" w:rsidP="00F8185D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[</w:t>
      </w:r>
      <w:r w:rsidRPr="00A876C3">
        <w:rPr>
          <w:rFonts w:ascii="Times New Roman" w:hAnsi="Times New Roman" w:cs="Times New Roman"/>
          <w:b/>
        </w:rPr>
        <w:t xml:space="preserve">перевод названия статьи на английский язык </w:t>
      </w:r>
      <w:r w:rsidRPr="00A876C3">
        <w:rPr>
          <w:rFonts w:ascii="Times New Roman" w:hAnsi="Times New Roman" w:cs="Times New Roman"/>
        </w:rPr>
        <w:t xml:space="preserve">в квадратных скобках] </w:t>
      </w:r>
    </w:p>
    <w:p w:rsidR="00A876C3" w:rsidRDefault="00A876C3" w:rsidP="00F8185D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название</w:t>
      </w:r>
      <w:r w:rsidRPr="00A876C3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b/>
        </w:rPr>
        <w:t>русскоязычного источника</w:t>
      </w:r>
      <w:r w:rsidRPr="00A876C3">
        <w:rPr>
          <w:rFonts w:ascii="Times New Roman" w:hAnsi="Times New Roman" w:cs="Times New Roman"/>
        </w:rPr>
        <w:t xml:space="preserve"> (транслитерация) </w:t>
      </w:r>
    </w:p>
    <w:p w:rsidR="00A876C3" w:rsidRDefault="00A876C3" w:rsidP="00F8185D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[</w:t>
      </w:r>
      <w:r w:rsidRPr="00A876C3">
        <w:rPr>
          <w:rFonts w:ascii="Times New Roman" w:hAnsi="Times New Roman" w:cs="Times New Roman"/>
          <w:b/>
        </w:rPr>
        <w:t>перевод</w:t>
      </w:r>
      <w:r w:rsidRPr="00A876C3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b/>
        </w:rPr>
        <w:t>названия источника</w:t>
      </w:r>
      <w:r w:rsidRPr="00A876C3">
        <w:rPr>
          <w:rFonts w:ascii="Times New Roman" w:hAnsi="Times New Roman" w:cs="Times New Roman"/>
        </w:rPr>
        <w:t xml:space="preserve"> на английский язык] </w:t>
      </w:r>
    </w:p>
    <w:p w:rsidR="00A876C3" w:rsidRDefault="00A876C3" w:rsidP="00F8185D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выходные данные</w:t>
      </w:r>
      <w:r w:rsidRPr="00A876C3">
        <w:rPr>
          <w:rFonts w:ascii="Times New Roman" w:hAnsi="Times New Roman" w:cs="Times New Roman"/>
        </w:rPr>
        <w:t xml:space="preserve"> с обозначениями на английском языке (город, издательство) </w:t>
      </w:r>
    </w:p>
    <w:p w:rsidR="00A876C3" w:rsidRPr="00A876C3" w:rsidRDefault="00A876C3" w:rsidP="00F8185D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цифровые данные</w:t>
      </w:r>
      <w:r w:rsidRPr="00A876C3">
        <w:rPr>
          <w:rFonts w:ascii="Times New Roman" w:hAnsi="Times New Roman" w:cs="Times New Roman"/>
        </w:rPr>
        <w:t xml:space="preserve"> (год, страницы).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A876C3">
      <w:pPr>
        <w:jc w:val="center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 xml:space="preserve">Технология подготовки ссылок </w:t>
      </w:r>
      <w:r>
        <w:rPr>
          <w:rFonts w:ascii="Times New Roman" w:hAnsi="Times New Roman" w:cs="Times New Roman"/>
          <w:b/>
        </w:rPr>
        <w:br/>
      </w:r>
      <w:r w:rsidRPr="00A876C3">
        <w:rPr>
          <w:rFonts w:ascii="Times New Roman" w:hAnsi="Times New Roman" w:cs="Times New Roman"/>
          <w:b/>
        </w:rPr>
        <w:t>с использованием системы автоматической транслитерации и переводчика</w:t>
      </w:r>
    </w:p>
    <w:p w:rsid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 xml:space="preserve">Для транслитерации русского текста в латиницу в соответствии со стандартом </w:t>
      </w:r>
      <w:r>
        <w:rPr>
          <w:rFonts w:ascii="Times New Roman" w:hAnsi="Times New Roman" w:cs="Times New Roman"/>
          <w:lang w:val="en-US"/>
        </w:rPr>
        <w:t>BSI</w:t>
      </w:r>
      <w:r w:rsidRPr="00A876C3">
        <w:rPr>
          <w:rFonts w:ascii="Times New Roman" w:hAnsi="Times New Roman" w:cs="Times New Roman"/>
        </w:rPr>
        <w:t xml:space="preserve"> можно воспользоваться ссылкой </w:t>
      </w:r>
      <w:hyperlink r:id="rId7" w:history="1">
        <w:r w:rsidRPr="00A876C3">
          <w:rPr>
            <w:rStyle w:val="a3"/>
            <w:rFonts w:ascii="Times New Roman" w:hAnsi="Times New Roman" w:cs="Times New Roman"/>
            <w:b/>
          </w:rPr>
          <w:t>http://ru.translit.net/?account=bsi</w:t>
        </w:r>
      </w:hyperlink>
      <w:r w:rsidRPr="00A876C3">
        <w:rPr>
          <w:rFonts w:ascii="Times New Roman" w:hAnsi="Times New Roman" w:cs="Times New Roman"/>
        </w:rPr>
        <w:t xml:space="preserve">. Программа очень простая, ее легко использовать как для готовых ссылок, так и для транслитерации различных частей описаний. Обязательно использовать системы </w:t>
      </w:r>
      <w:r w:rsidRPr="00A876C3">
        <w:rPr>
          <w:rFonts w:ascii="Times New Roman" w:hAnsi="Times New Roman" w:cs="Times New Roman"/>
          <w:b/>
        </w:rPr>
        <w:t>автоматического</w:t>
      </w:r>
      <w:r w:rsidRPr="00A876C3">
        <w:rPr>
          <w:rFonts w:ascii="Times New Roman" w:hAnsi="Times New Roman" w:cs="Times New Roman"/>
        </w:rPr>
        <w:t xml:space="preserve"> перевода кириллицы в романский алфавит; </w:t>
      </w:r>
      <w:r w:rsidRPr="00A876C3">
        <w:rPr>
          <w:rFonts w:ascii="Times New Roman" w:hAnsi="Times New Roman" w:cs="Times New Roman"/>
          <w:b/>
        </w:rPr>
        <w:t>не делать транслитерацию вручную</w:t>
      </w:r>
      <w:r w:rsidRPr="00A876C3">
        <w:rPr>
          <w:rFonts w:ascii="Times New Roman" w:hAnsi="Times New Roman" w:cs="Times New Roman"/>
        </w:rPr>
        <w:t>. Это позволит избежать ошибок транслитерации.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Перевод названия на английский можно сделать</w:t>
      </w:r>
      <w:r>
        <w:rPr>
          <w:rFonts w:ascii="Times New Roman" w:hAnsi="Times New Roman" w:cs="Times New Roman"/>
        </w:rPr>
        <w:t>, например,</w:t>
      </w:r>
      <w:r w:rsidRPr="00A876C3">
        <w:rPr>
          <w:rFonts w:ascii="Times New Roman" w:hAnsi="Times New Roman" w:cs="Times New Roman"/>
        </w:rPr>
        <w:t xml:space="preserve"> с помощью программы </w:t>
      </w:r>
      <w:r>
        <w:rPr>
          <w:rFonts w:ascii="Times New Roman" w:hAnsi="Times New Roman" w:cs="Times New Roman"/>
        </w:rPr>
        <w:t>«</w:t>
      </w:r>
      <w:r w:rsidRPr="00A876C3">
        <w:rPr>
          <w:rFonts w:ascii="Times New Roman" w:hAnsi="Times New Roman" w:cs="Times New Roman"/>
        </w:rPr>
        <w:t>Переводчик Google</w:t>
      </w:r>
      <w:r>
        <w:rPr>
          <w:rFonts w:ascii="Times New Roman" w:hAnsi="Times New Roman" w:cs="Times New Roman"/>
        </w:rPr>
        <w:t>» (</w:t>
      </w:r>
      <w:hyperlink r:id="rId8" w:history="1">
        <w:r w:rsidRPr="00A876C3">
          <w:rPr>
            <w:rStyle w:val="a3"/>
            <w:rFonts w:ascii="Times New Roman" w:hAnsi="Times New Roman" w:cs="Times New Roman"/>
            <w:b/>
          </w:rPr>
          <w:t>https://translate.google.ru</w:t>
        </w:r>
      </w:hyperlink>
      <w:r>
        <w:rPr>
          <w:rFonts w:ascii="Times New Roman" w:hAnsi="Times New Roman" w:cs="Times New Roman"/>
        </w:rPr>
        <w:t>)</w:t>
      </w:r>
      <w:r w:rsidRPr="00A876C3">
        <w:rPr>
          <w:rFonts w:ascii="Times New Roman" w:hAnsi="Times New Roman" w:cs="Times New Roman"/>
        </w:rPr>
        <w:t>.</w:t>
      </w:r>
    </w:p>
    <w:p w:rsidR="00F8185D" w:rsidRDefault="00F8185D" w:rsidP="00A876C3">
      <w:pPr>
        <w:ind w:firstLine="709"/>
        <w:jc w:val="both"/>
        <w:rPr>
          <w:rFonts w:ascii="Times New Roman" w:hAnsi="Times New Roman" w:cs="Times New Roman"/>
        </w:rPr>
      </w:pP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Краткая схема процесса преобразования ссылки:</w:t>
      </w:r>
    </w:p>
    <w:p w:rsid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 xml:space="preserve">1. Входим в программу </w:t>
      </w:r>
      <w:hyperlink r:id="rId9" w:tgtFrame="_blank" w:history="1">
        <w:r w:rsidRPr="00A876C3">
          <w:rPr>
            <w:rStyle w:val="a3"/>
            <w:rFonts w:ascii="Times New Roman" w:hAnsi="Times New Roman" w:cs="Times New Roman"/>
            <w:b/>
            <w:bCs/>
          </w:rPr>
          <w:t>Translit.ru</w:t>
        </w:r>
      </w:hyperlink>
      <w:r w:rsidRPr="00A876C3">
        <w:rPr>
          <w:rFonts w:ascii="Times New Roman" w:hAnsi="Times New Roman" w:cs="Times New Roman"/>
        </w:rPr>
        <w:t>. Выбираем вариант (</w:t>
      </w:r>
      <w:r>
        <w:rPr>
          <w:rFonts w:ascii="Times New Roman" w:hAnsi="Times New Roman" w:cs="Times New Roman"/>
          <w:lang w:val="en-US"/>
        </w:rPr>
        <w:t>BSI</w:t>
      </w:r>
      <w:r w:rsidRPr="00A876C3">
        <w:rPr>
          <w:rFonts w:ascii="Times New Roman" w:hAnsi="Times New Roman" w:cs="Times New Roman"/>
        </w:rPr>
        <w:t>), получаем изображение всех буквенных соответствий. Вставляем в специальное поле весь текст библиографии на русском языке и нажимаем кнопку «в транслит».</w:t>
      </w:r>
    </w:p>
    <w:p w:rsid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</w:p>
    <w:p w:rsidR="00A876C3" w:rsidRPr="00A876C3" w:rsidRDefault="00A876C3" w:rsidP="00A876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942447" cy="358565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860" r="4343" b="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82" cy="359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lastRenderedPageBreak/>
        <w:t>2. Копируем транслитерированный текст в готовящийся список References.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3. Переводим с помощью переводчика Google все описание источника, кроме авторов (название книги, статьи, постановления и т.д.) на английский язык, переносим его в готовящийся список (за транслитерированным названием). Перевод, безусловно, требует редактирования, поэтому эту часть необходимо готовить человеку, понимающему английский язык.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 xml:space="preserve">4. Объединяем описания в транслите и переводное, оформляя в соответствии с принятыми правилами. При этом необходимо раскрыть </w:t>
      </w:r>
      <w:r>
        <w:rPr>
          <w:rFonts w:ascii="Times New Roman" w:hAnsi="Times New Roman" w:cs="Times New Roman"/>
        </w:rPr>
        <w:t xml:space="preserve">сокращения в указании </w:t>
      </w:r>
      <w:r w:rsidRPr="00A876C3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а</w:t>
      </w:r>
      <w:r w:rsidRPr="00A876C3">
        <w:rPr>
          <w:rFonts w:ascii="Times New Roman" w:hAnsi="Times New Roman" w:cs="Times New Roman"/>
        </w:rPr>
        <w:t xml:space="preserve"> издания (Moscow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St</w:t>
      </w:r>
      <w:r w:rsidRPr="00A876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Petersburg</w:t>
      </w:r>
      <w:r w:rsidRPr="00A876C3">
        <w:rPr>
          <w:rFonts w:ascii="Times New Roman" w:hAnsi="Times New Roman" w:cs="Times New Roman"/>
        </w:rPr>
        <w:t>) и исправить обозначение страниц на английский язык (вместо 1072 s. – 1072 p.).</w:t>
      </w:r>
    </w:p>
    <w:p w:rsid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5. Курсивом выделяем название источника и ссылка готова</w:t>
      </w:r>
      <w:r w:rsidR="001C74A0">
        <w:rPr>
          <w:rFonts w:ascii="Times New Roman" w:hAnsi="Times New Roman" w:cs="Times New Roman"/>
        </w:rPr>
        <w:t>.</w:t>
      </w:r>
    </w:p>
    <w:p w:rsidR="001C74A0" w:rsidRDefault="001C74A0" w:rsidP="00A876C3">
      <w:pPr>
        <w:ind w:firstLine="709"/>
        <w:jc w:val="both"/>
        <w:rPr>
          <w:rFonts w:ascii="Times New Roman" w:hAnsi="Times New Roman" w:cs="Times New Roman"/>
        </w:rPr>
      </w:pPr>
    </w:p>
    <w:p w:rsidR="001C74A0" w:rsidRPr="001C74A0" w:rsidRDefault="001C74A0" w:rsidP="00A876C3">
      <w:pPr>
        <w:ind w:firstLine="709"/>
        <w:jc w:val="both"/>
        <w:rPr>
          <w:rFonts w:ascii="Times New Roman" w:hAnsi="Times New Roman" w:cs="Times New Roman"/>
          <w:b/>
        </w:rPr>
      </w:pPr>
      <w:r w:rsidRPr="001C74A0">
        <w:rPr>
          <w:rFonts w:ascii="Times New Roman" w:hAnsi="Times New Roman" w:cs="Times New Roman"/>
          <w:b/>
        </w:rPr>
        <w:t>Пример:</w:t>
      </w:r>
    </w:p>
    <w:p w:rsidR="00A876C3" w:rsidRPr="001C74A0" w:rsidRDefault="00A876C3" w:rsidP="00A876C3">
      <w:pPr>
        <w:ind w:firstLine="709"/>
        <w:jc w:val="both"/>
        <w:rPr>
          <w:rFonts w:ascii="Times New Roman" w:hAnsi="Times New Roman" w:cs="Times New Roman"/>
        </w:rPr>
      </w:pPr>
    </w:p>
    <w:p w:rsidR="00A876C3" w:rsidRPr="00F8185D" w:rsidRDefault="00A876C3" w:rsidP="00A876C3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spacing w:val="-4"/>
        </w:rPr>
      </w:pPr>
      <w:r w:rsidRPr="00F8185D">
        <w:rPr>
          <w:rFonts w:ascii="Times New Roman" w:hAnsi="Times New Roman" w:cs="Times New Roman"/>
          <w:spacing w:val="-4"/>
        </w:rPr>
        <w:t>Кочукова Е.В. Павлова О.В. Рафтопуло Ю.Б. Система экспертных оценок в информационном обеспечении учёных // Информационное обеспечение науки. Новые технологии: Cб. науч. тр. / Калёнов Н.Е. (ред.). – М.: Научный Мир, 2009. – 342 c. – С.190-199.</w:t>
      </w:r>
    </w:p>
    <w:p w:rsidR="00A876C3" w:rsidRPr="00C0728F" w:rsidRDefault="00A876C3" w:rsidP="00A876C3">
      <w:pPr>
        <w:ind w:firstLine="709"/>
        <w:jc w:val="both"/>
        <w:rPr>
          <w:rFonts w:ascii="Times New Roman" w:hAnsi="Times New Roman" w:cs="Times New Roman"/>
        </w:rPr>
      </w:pP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 xml:space="preserve">Вставляем в программу </w:t>
      </w:r>
      <w:r w:rsidR="00773959">
        <w:rPr>
          <w:rFonts w:ascii="Times New Roman" w:hAnsi="Times New Roman" w:cs="Times New Roman"/>
          <w:lang w:val="en-US"/>
        </w:rPr>
        <w:t>Translit</w:t>
      </w:r>
      <w:r w:rsidRPr="00A876C3">
        <w:rPr>
          <w:rFonts w:ascii="Times New Roman" w:hAnsi="Times New Roman" w:cs="Times New Roman"/>
        </w:rPr>
        <w:t>, получаем: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</w:p>
    <w:p w:rsidR="00A876C3" w:rsidRPr="00A876C3" w:rsidRDefault="00A876C3" w:rsidP="00A876C3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lang w:val="en-US"/>
        </w:rPr>
        <w:t>Kochukova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E</w:t>
      </w:r>
      <w:r w:rsidRPr="00C0728F">
        <w:rPr>
          <w:rFonts w:ascii="Times New Roman" w:hAnsi="Times New Roman" w:cs="Times New Roman"/>
        </w:rPr>
        <w:t>.</w:t>
      </w:r>
      <w:r w:rsidRPr="00A876C3">
        <w:rPr>
          <w:rFonts w:ascii="Times New Roman" w:hAnsi="Times New Roman" w:cs="Times New Roman"/>
          <w:lang w:val="en-US"/>
        </w:rPr>
        <w:t>V</w:t>
      </w:r>
      <w:r w:rsidRPr="00C0728F">
        <w:rPr>
          <w:rFonts w:ascii="Times New Roman" w:hAnsi="Times New Roman" w:cs="Times New Roman"/>
        </w:rPr>
        <w:t xml:space="preserve">. </w:t>
      </w:r>
      <w:r w:rsidRPr="00A876C3">
        <w:rPr>
          <w:rFonts w:ascii="Times New Roman" w:hAnsi="Times New Roman" w:cs="Times New Roman"/>
          <w:lang w:val="en-US"/>
        </w:rPr>
        <w:t>Pavlova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O</w:t>
      </w:r>
      <w:r w:rsidRPr="00C0728F">
        <w:rPr>
          <w:rFonts w:ascii="Times New Roman" w:hAnsi="Times New Roman" w:cs="Times New Roman"/>
        </w:rPr>
        <w:t>.</w:t>
      </w:r>
      <w:r w:rsidRPr="00A876C3">
        <w:rPr>
          <w:rFonts w:ascii="Times New Roman" w:hAnsi="Times New Roman" w:cs="Times New Roman"/>
          <w:lang w:val="en-US"/>
        </w:rPr>
        <w:t>V</w:t>
      </w:r>
      <w:r w:rsidRPr="00C0728F">
        <w:rPr>
          <w:rFonts w:ascii="Times New Roman" w:hAnsi="Times New Roman" w:cs="Times New Roman"/>
        </w:rPr>
        <w:t xml:space="preserve">. </w:t>
      </w:r>
      <w:r w:rsidRPr="00A876C3">
        <w:rPr>
          <w:rFonts w:ascii="Times New Roman" w:hAnsi="Times New Roman" w:cs="Times New Roman"/>
          <w:lang w:val="en-US"/>
        </w:rPr>
        <w:t>Raftopulo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Iu</w:t>
      </w:r>
      <w:r w:rsidRPr="00C0728F">
        <w:rPr>
          <w:rFonts w:ascii="Times New Roman" w:hAnsi="Times New Roman" w:cs="Times New Roman"/>
        </w:rPr>
        <w:t>.</w:t>
      </w:r>
      <w:r w:rsidRPr="00A876C3">
        <w:rPr>
          <w:rFonts w:ascii="Times New Roman" w:hAnsi="Times New Roman" w:cs="Times New Roman"/>
          <w:lang w:val="en-US"/>
        </w:rPr>
        <w:t>B</w:t>
      </w:r>
      <w:r w:rsidRPr="00C0728F">
        <w:rPr>
          <w:rFonts w:ascii="Times New Roman" w:hAnsi="Times New Roman" w:cs="Times New Roman"/>
        </w:rPr>
        <w:t xml:space="preserve">. </w:t>
      </w:r>
      <w:r w:rsidRPr="00A876C3">
        <w:rPr>
          <w:rFonts w:ascii="Times New Roman" w:hAnsi="Times New Roman" w:cs="Times New Roman"/>
          <w:lang w:val="en-US"/>
        </w:rPr>
        <w:t>Sistema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ekspertnykh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otsenok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v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informatsionnom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obespechenii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uchenykh</w:t>
      </w:r>
      <w:r w:rsidRPr="00C0728F">
        <w:rPr>
          <w:rFonts w:ascii="Times New Roman" w:hAnsi="Times New Roman" w:cs="Times New Roman"/>
        </w:rPr>
        <w:t xml:space="preserve"> // </w:t>
      </w:r>
      <w:r w:rsidRPr="00A876C3">
        <w:rPr>
          <w:rFonts w:ascii="Times New Roman" w:hAnsi="Times New Roman" w:cs="Times New Roman"/>
          <w:lang w:val="en-US"/>
        </w:rPr>
        <w:t>Informatsionnoe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obespechenie</w:t>
      </w:r>
      <w:r w:rsidRPr="00C0728F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nauki</w:t>
      </w:r>
      <w:r w:rsidRPr="00C0728F">
        <w:rPr>
          <w:rFonts w:ascii="Times New Roman" w:hAnsi="Times New Roman" w:cs="Times New Roman"/>
        </w:rPr>
        <w:t xml:space="preserve">. </w:t>
      </w:r>
      <w:r w:rsidRPr="00A876C3">
        <w:rPr>
          <w:rFonts w:ascii="Times New Roman" w:hAnsi="Times New Roman" w:cs="Times New Roman"/>
        </w:rPr>
        <w:t>Novye tekhnologii: Sb. nauch. tr. – M.: Nauchnyi Mir, 2009. – S.190-199.</w:t>
      </w:r>
    </w:p>
    <w:p w:rsidR="00A876C3" w:rsidRPr="00C0728F" w:rsidRDefault="00A876C3" w:rsidP="00A876C3">
      <w:pPr>
        <w:ind w:firstLine="709"/>
        <w:jc w:val="both"/>
        <w:rPr>
          <w:rFonts w:ascii="Times New Roman" w:hAnsi="Times New Roman" w:cs="Times New Roman"/>
        </w:rPr>
      </w:pP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Преобразуем транслитерированную ссылку: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1) убираем специальные разделители между полями (“//”, “–“);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2) в квадратных скобках после транслитерации пишем перевод заглавия статьи и названия источника на английский язык;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3) пишем на английском языке полное место издания и обозначение страниц (издательство оставляет транслитерированным). Издательство лучше обозначать добавлением слова Publ. (факультативно)  Получаем конечный результат: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A876C3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lang w:val="en-US"/>
        </w:rPr>
        <w:t xml:space="preserve">Kochukova E.V. Pavlova O.V. Raftopulo Iu.B. </w:t>
      </w:r>
      <w:r w:rsidRPr="00A876C3">
        <w:rPr>
          <w:rFonts w:ascii="Times New Roman" w:hAnsi="Times New Roman" w:cs="Times New Roman"/>
          <w:i/>
          <w:lang w:val="en-US"/>
        </w:rPr>
        <w:t>Sistema ekspertnykh otsenok v informatsionnom obespechenii uchenykh</w:t>
      </w:r>
      <w:r w:rsidRPr="00A876C3">
        <w:rPr>
          <w:rFonts w:ascii="Times New Roman" w:hAnsi="Times New Roman" w:cs="Times New Roman"/>
          <w:lang w:val="en-US"/>
        </w:rPr>
        <w:t xml:space="preserve"> [The peer review system in the information providing of scientists] </w:t>
      </w:r>
      <w:r w:rsidRPr="00A876C3">
        <w:rPr>
          <w:rFonts w:ascii="Times New Roman" w:hAnsi="Times New Roman" w:cs="Times New Roman"/>
          <w:i/>
          <w:lang w:val="en-US"/>
        </w:rPr>
        <w:t>Informatsionnoe obespechenie nauki. Novye tekhnologii: Sb. nauch. tr. 57</w:t>
      </w:r>
      <w:r w:rsidRPr="00A876C3">
        <w:rPr>
          <w:rFonts w:ascii="Times New Roman" w:hAnsi="Times New Roman" w:cs="Times New Roman"/>
          <w:lang w:val="en-US"/>
        </w:rPr>
        <w:t xml:space="preserve"> [Information Support of Science. New Technologies: Collected papers]. </w:t>
      </w:r>
      <w:r w:rsidRPr="00A876C3">
        <w:rPr>
          <w:rFonts w:ascii="Times New Roman" w:hAnsi="Times New Roman" w:cs="Times New Roman"/>
        </w:rPr>
        <w:t>Moscow: Nauchnyi Mir</w:t>
      </w:r>
      <w:r w:rsidR="001C74A0">
        <w:rPr>
          <w:rFonts w:ascii="Times New Roman" w:hAnsi="Times New Roman" w:cs="Times New Roman"/>
        </w:rPr>
        <w:t xml:space="preserve"> </w:t>
      </w:r>
      <w:r w:rsidR="001C74A0" w:rsidRPr="00A876C3">
        <w:rPr>
          <w:rFonts w:ascii="Times New Roman" w:hAnsi="Times New Roman" w:cs="Times New Roman"/>
          <w:lang w:val="en-US"/>
        </w:rPr>
        <w:t>Publ</w:t>
      </w:r>
      <w:r w:rsidR="001C74A0" w:rsidRPr="00C0728F">
        <w:rPr>
          <w:rFonts w:ascii="Times New Roman" w:hAnsi="Times New Roman" w:cs="Times New Roman"/>
        </w:rPr>
        <w:t>.</w:t>
      </w:r>
      <w:r w:rsidRPr="00A876C3">
        <w:rPr>
          <w:rFonts w:ascii="Times New Roman" w:hAnsi="Times New Roman" w:cs="Times New Roman"/>
        </w:rPr>
        <w:t>, 2009, pp.190-199.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 xml:space="preserve">Если готовить ссылки в References с пониманием цели их представления в системе, тогда существует ряд правил, выполняя которые можно получить максимальное число связанных с публикациями ссылок в журнале. К таким правилам можно отнести: 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1) представлять в References, вместо русскоязычного варианта описания журнала, описание его переводной версии;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2) так как известно, что описания включаемых в зарубежные индексы цитирования и другие базы данных публикаций даются по их англоязычному блоку, то в самом идеальном случае в References можно включать переводное название статьи в том виде, как оно указано в журнале. В таком случае транслитерация заглавия статьи не требуется, но указывается в скобках после ее описания язык публикации (in Russian);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3) представлять в References, вместо переводного издания книги (монографии), описание оригинальной ее версии, так как индексы цитирования все больше включают книги в свои ресурсы. Переводная версия может быть также описана, как дополнительные сведения (в скобках);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 xml:space="preserve">4) представление в References только транслитерированного (без перевода) описания недопустимо, так как делает такое описание совершенно нечитаемым (еще как-то понятным </w:t>
      </w:r>
      <w:r w:rsidRPr="00A876C3">
        <w:rPr>
          <w:rFonts w:ascii="Times New Roman" w:hAnsi="Times New Roman" w:cs="Times New Roman"/>
        </w:rPr>
        <w:lastRenderedPageBreak/>
        <w:t>для русскоязычного читателя, но не понятным по содержанию больше никому). Поэтому если нужно сократить описание, то лучше приводить его переводное описание с указанием в скобках (in Russian). Это в большей степени относится к анонимным (не авторским) произведениям: законодательным, нормативным документам, а также к патентам, диссертациям, отчетам и другим не типичным для индексов цитирования документов;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5) при описании изданий без авторов (сборников, коллективных монографий) допускается вместо авторов писать одного, максимум двух редакторов издания;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6) для неопубликованных документов можно делать самое короткое название с указанием в скобках (unpublished), если оно имеет авторство (для учета ссылок автора), либо просто “Unpublished Source” или “Unpublished Report” и т.д., если авторство в документе отсутствует;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7) так как русскоязычные источники трудно идентифицируются зарубежными специалистами, рекомендуется в описаниях оригинальное название источника выделять курсивом, как в большинстве зарубежных стандартов;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8) если описываемая публикация имеет doi, его обязательно надо указывать в бибописании в References, так как этот идентификатор является наиболее точным источником информации о статье и по нему производится связка “ссылка - публикация”;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9) нежелательно в ссылках делать произвольные сокращения названий источников. Это часто приводит к потере связки, так как название может быть не идентифицировано.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10) все основные выходные издательские сведения (в описаниях журнала: обозначение тома, номера, страниц; в описаниях книг: место издания – город, обозначение издательства (кроме собственного непереводного имени издательства, оно транслитерируется)) должны быть представлены на английском языке.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11) в описаниях русскоязычных учебников, учебных пособий не надо указывать тип изданий. Эта информация в ссылках в данном случае является избыточной.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12) в выходных данных публикаций в ссылках (статей, книг) необходимо указывать количество страниц публикации: диапазон страниц в издании указывается “pp.” Перед страницами; количество страниц в полном издании (книге) – указывается как “p.” после указания количества страниц;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13) перевод заглавия статьи или источника берется в квадратные скобки,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14) одна публикация описывается в списке литературы один раз, независимо от того, сколько раз в тексте публикации был упомянут источник;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15) если книга в списке литературы (в любом варианте – основном или в References) описывается полностью, тогда в бибописании должен быть указан полный объем издания, независимо от того, какие страницы издания были процитированы в тексте; исключение составляют случаи, когда используются отдельные главы из книги; в этом варианте в списке литературы дается описание главы, с указанием страниц “от-до”.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ПРИМЕРЫ ССЫЛОК НА РАЗЛИЧНЫЕ ВИДЫ ПУБЛИКАЦИЙ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Пример описание статьи из журналов: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Zagurenko A.G., Korotovskikh V.A., Kolesnikov A.A., Timonov A.V., Kardymon D.V.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i/>
          <w:lang w:val="en-US"/>
        </w:rPr>
        <w:t>Tekhniko-ekonomicheskaya optimizatsiya dizaina gidrorazryva plasta</w:t>
      </w:r>
      <w:r w:rsidRPr="00A876C3">
        <w:rPr>
          <w:rFonts w:ascii="Times New Roman" w:hAnsi="Times New Roman" w:cs="Times New Roman"/>
          <w:lang w:val="en-US"/>
        </w:rPr>
        <w:t xml:space="preserve"> [Techno-economic optimization of the design of hydraulic fracturing]. </w:t>
      </w:r>
      <w:r w:rsidRPr="00A876C3">
        <w:rPr>
          <w:rFonts w:ascii="Times New Roman" w:hAnsi="Times New Roman" w:cs="Times New Roman"/>
          <w:i/>
          <w:lang w:val="en-US"/>
        </w:rPr>
        <w:t>Neftyanoe khozyaistvo</w:t>
      </w:r>
      <w:r w:rsidRPr="00A876C3">
        <w:rPr>
          <w:rFonts w:ascii="Times New Roman" w:hAnsi="Times New Roman" w:cs="Times New Roman"/>
          <w:lang w:val="en-US"/>
        </w:rPr>
        <w:t xml:space="preserve"> [Oil Industry], 2008, no.11, pp. 54-57.</w:t>
      </w:r>
    </w:p>
    <w:p w:rsidR="00A876C3" w:rsidRPr="00A876C3" w:rsidRDefault="00A876C3" w:rsidP="00F8185D">
      <w:pPr>
        <w:spacing w:before="120"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</w:rPr>
        <w:t>или</w:t>
      </w:r>
      <w:r w:rsidRPr="00A876C3">
        <w:rPr>
          <w:rFonts w:ascii="Times New Roman" w:hAnsi="Times New Roman" w:cs="Times New Roman"/>
          <w:lang w:val="en-US"/>
        </w:rPr>
        <w:t xml:space="preserve"> 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lang w:val="en-US"/>
        </w:rPr>
        <w:t xml:space="preserve">Zagurenko A.G., Korotovskikh V.A., Kolesnikov A.A., Timonov A.V., Kardymon D.V. Technical and economic optimization of hydrofracturing design. </w:t>
      </w:r>
      <w:r w:rsidRPr="00A876C3">
        <w:rPr>
          <w:rFonts w:ascii="Times New Roman" w:hAnsi="Times New Roman" w:cs="Times New Roman"/>
          <w:i/>
          <w:lang w:val="en-US"/>
        </w:rPr>
        <w:t>Neftyanoe</w:t>
      </w:r>
      <w:r w:rsidRPr="00A876C3">
        <w:rPr>
          <w:rFonts w:ascii="Times New Roman" w:hAnsi="Times New Roman" w:cs="Times New Roman"/>
          <w:i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khozyaistvo</w:t>
      </w:r>
      <w:r w:rsidRPr="00A876C3">
        <w:rPr>
          <w:rFonts w:ascii="Times New Roman" w:hAnsi="Times New Roman" w:cs="Times New Roman"/>
        </w:rPr>
        <w:t xml:space="preserve"> [</w:t>
      </w:r>
      <w:r w:rsidRPr="00A876C3">
        <w:rPr>
          <w:rFonts w:ascii="Times New Roman" w:hAnsi="Times New Roman" w:cs="Times New Roman"/>
          <w:lang w:val="en-US"/>
        </w:rPr>
        <w:t>OilIndustry</w:t>
      </w:r>
      <w:r w:rsidRPr="00A876C3">
        <w:rPr>
          <w:rFonts w:ascii="Times New Roman" w:hAnsi="Times New Roman" w:cs="Times New Roman"/>
        </w:rPr>
        <w:t xml:space="preserve">], 2008, </w:t>
      </w:r>
      <w:r w:rsidRPr="00A876C3">
        <w:rPr>
          <w:rFonts w:ascii="Times New Roman" w:hAnsi="Times New Roman" w:cs="Times New Roman"/>
          <w:lang w:val="en-US"/>
        </w:rPr>
        <w:t>no</w:t>
      </w:r>
      <w:r w:rsidRPr="00A876C3">
        <w:rPr>
          <w:rFonts w:ascii="Times New Roman" w:hAnsi="Times New Roman" w:cs="Times New Roman"/>
        </w:rPr>
        <w:t xml:space="preserve">.11, </w:t>
      </w:r>
      <w:r w:rsidRPr="00A876C3">
        <w:rPr>
          <w:rFonts w:ascii="Times New Roman" w:hAnsi="Times New Roman" w:cs="Times New Roman"/>
          <w:lang w:val="en-US"/>
        </w:rPr>
        <w:t>pp</w:t>
      </w:r>
      <w:r w:rsidRPr="00A876C3">
        <w:rPr>
          <w:rFonts w:ascii="Times New Roman" w:hAnsi="Times New Roman" w:cs="Times New Roman"/>
        </w:rPr>
        <w:t>. 54-57 (</w:t>
      </w:r>
      <w:r w:rsidRPr="00A876C3">
        <w:rPr>
          <w:rFonts w:ascii="Times New Roman" w:hAnsi="Times New Roman" w:cs="Times New Roman"/>
          <w:lang w:val="en-US"/>
        </w:rPr>
        <w:t>in</w:t>
      </w:r>
      <w:r w:rsidRPr="00A876C3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Russian</w:t>
      </w:r>
      <w:r w:rsidRPr="00A876C3">
        <w:rPr>
          <w:rFonts w:ascii="Times New Roman" w:hAnsi="Times New Roman" w:cs="Times New Roman"/>
        </w:rPr>
        <w:t>).</w:t>
      </w:r>
    </w:p>
    <w:p w:rsidR="00A876C3" w:rsidRPr="00A876C3" w:rsidRDefault="00A876C3" w:rsidP="00773959">
      <w:pPr>
        <w:keepNext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lastRenderedPageBreak/>
        <w:t>Нежелательно</w:t>
      </w:r>
      <w:r w:rsidRPr="00A876C3">
        <w:rPr>
          <w:rFonts w:ascii="Times New Roman" w:hAnsi="Times New Roman" w:cs="Times New Roman"/>
        </w:rPr>
        <w:t xml:space="preserve"> такое представление ссылки (заглавие статьи только транслитерировано, без перевода):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 xml:space="preserve">Zagurenko A.G., Korotovskikh V.A., Kolesnikov A.A., Timonov A.V., Kardymon D.V. </w:t>
      </w:r>
      <w:r w:rsidRPr="00A876C3">
        <w:rPr>
          <w:rFonts w:ascii="Times New Roman" w:hAnsi="Times New Roman" w:cs="Times New Roman"/>
          <w:i/>
          <w:lang w:val="en-US"/>
        </w:rPr>
        <w:t>Tekhniko</w:t>
      </w:r>
      <w:r w:rsidRPr="00A876C3">
        <w:rPr>
          <w:rFonts w:ascii="Times New Roman" w:hAnsi="Times New Roman" w:cs="Times New Roman"/>
          <w:i/>
        </w:rPr>
        <w:t>-</w:t>
      </w:r>
      <w:r w:rsidRPr="00A876C3">
        <w:rPr>
          <w:rFonts w:ascii="Times New Roman" w:hAnsi="Times New Roman" w:cs="Times New Roman"/>
          <w:i/>
          <w:lang w:val="en-US"/>
        </w:rPr>
        <w:t>ekonomicheskaya</w:t>
      </w:r>
      <w:r w:rsidRPr="00A876C3">
        <w:rPr>
          <w:rFonts w:ascii="Times New Roman" w:hAnsi="Times New Roman" w:cs="Times New Roman"/>
          <w:i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optimizatsiya</w:t>
      </w:r>
      <w:r w:rsidRPr="00A876C3">
        <w:rPr>
          <w:rFonts w:ascii="Times New Roman" w:hAnsi="Times New Roman" w:cs="Times New Roman"/>
          <w:i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dizaina</w:t>
      </w:r>
      <w:r w:rsidRPr="00A876C3">
        <w:rPr>
          <w:rFonts w:ascii="Times New Roman" w:hAnsi="Times New Roman" w:cs="Times New Roman"/>
          <w:i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gidrorazryva</w:t>
      </w:r>
      <w:r w:rsidRPr="00A876C3">
        <w:rPr>
          <w:rFonts w:ascii="Times New Roman" w:hAnsi="Times New Roman" w:cs="Times New Roman"/>
          <w:i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plasta</w:t>
      </w:r>
      <w:r w:rsidRPr="00A876C3">
        <w:rPr>
          <w:rFonts w:ascii="Times New Roman" w:hAnsi="Times New Roman" w:cs="Times New Roman"/>
        </w:rPr>
        <w:t xml:space="preserve">. </w:t>
      </w:r>
      <w:r w:rsidRPr="00A876C3">
        <w:rPr>
          <w:rFonts w:ascii="Times New Roman" w:hAnsi="Times New Roman" w:cs="Times New Roman"/>
          <w:i/>
        </w:rPr>
        <w:t>Neftyanoe khozyaistvo</w:t>
      </w:r>
      <w:r w:rsidRPr="00A876C3">
        <w:rPr>
          <w:rFonts w:ascii="Times New Roman" w:hAnsi="Times New Roman" w:cs="Times New Roman"/>
        </w:rPr>
        <w:t xml:space="preserve"> [Oil Industry], 2008, no.11, pp. 54-57.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Описание статьи из электронного журнала: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Swaminathan V., Lepkoswka-White E., Rao B.P. Browsers or buyers in cyberspace? An investigation of electronic factors influencing electronic exchange. Journal of Computer-Mediated Communication, 1999, vol. 5, no. 2. Available at: http://www. ascusc.org/ jcmc/vol5/issue2/ (Accessed 28 April 2011).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b/>
        </w:rPr>
        <w:t>Описание</w:t>
      </w:r>
      <w:r w:rsidRPr="00A876C3">
        <w:rPr>
          <w:rFonts w:ascii="Times New Roman" w:hAnsi="Times New Roman" w:cs="Times New Roman"/>
          <w:b/>
          <w:lang w:val="en-US"/>
        </w:rPr>
        <w:t xml:space="preserve"> </w:t>
      </w:r>
      <w:r w:rsidRPr="00A876C3">
        <w:rPr>
          <w:rFonts w:ascii="Times New Roman" w:hAnsi="Times New Roman" w:cs="Times New Roman"/>
          <w:b/>
        </w:rPr>
        <w:t>статьи</w:t>
      </w:r>
      <w:r w:rsidRPr="00A876C3">
        <w:rPr>
          <w:rFonts w:ascii="Times New Roman" w:hAnsi="Times New Roman" w:cs="Times New Roman"/>
          <w:b/>
          <w:lang w:val="en-US"/>
        </w:rPr>
        <w:t xml:space="preserve"> c DOI: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lang w:val="en-US"/>
        </w:rPr>
        <w:t xml:space="preserve">Zhang Z., Zhu D. Experimental research on the localized electrochemical micromachining. </w:t>
      </w:r>
      <w:r w:rsidRPr="00A876C3">
        <w:rPr>
          <w:rFonts w:ascii="Times New Roman" w:hAnsi="Times New Roman" w:cs="Times New Roman"/>
        </w:rPr>
        <w:t>Russian Journal of Electrochemistry, 2008, vol. 44, no. 8, pp. 926-930. doi: 10.1134/S1023193508080077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Описание статьи из продолжающегося издания (сборника трудов)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 xml:space="preserve">Astakhov M.V., Tagantsev T.V. </w:t>
      </w:r>
      <w:r w:rsidRPr="00A876C3">
        <w:rPr>
          <w:rFonts w:ascii="Times New Roman" w:hAnsi="Times New Roman" w:cs="Times New Roman"/>
          <w:i/>
          <w:lang w:val="en-US"/>
        </w:rPr>
        <w:t>Eksperimental'noe issledovanie prochnosti soedinenii «stal'-kompozit»</w:t>
      </w:r>
      <w:r w:rsidRPr="00A876C3">
        <w:rPr>
          <w:rFonts w:ascii="Times New Roman" w:hAnsi="Times New Roman" w:cs="Times New Roman"/>
          <w:lang w:val="en-US"/>
        </w:rPr>
        <w:t xml:space="preserve"> [Experimental study of the strength of joints "steel-composite"]. </w:t>
      </w:r>
      <w:r w:rsidRPr="00A876C3">
        <w:rPr>
          <w:rFonts w:ascii="Times New Roman" w:hAnsi="Times New Roman" w:cs="Times New Roman"/>
          <w:i/>
          <w:lang w:val="en-US"/>
        </w:rPr>
        <w:t>Trudy MGTU «Matematicheskoe modelirovanie slozhnykh tekhnicheskikh sistem»</w:t>
      </w:r>
      <w:r w:rsidRPr="00A876C3">
        <w:rPr>
          <w:rFonts w:ascii="Times New Roman" w:hAnsi="Times New Roman" w:cs="Times New Roman"/>
          <w:lang w:val="en-US"/>
        </w:rPr>
        <w:t xml:space="preserve"> [Proc. of the Bauman MSTU “Mathematical Modeling of Complex Technical Systems”], 2006, no. 593, pp. 125-130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b/>
        </w:rPr>
        <w:t>Описание</w:t>
      </w:r>
      <w:r w:rsidRPr="00A876C3">
        <w:rPr>
          <w:rFonts w:ascii="Times New Roman" w:hAnsi="Times New Roman" w:cs="Times New Roman"/>
          <w:b/>
          <w:lang w:val="en-US"/>
        </w:rPr>
        <w:t xml:space="preserve"> </w:t>
      </w:r>
      <w:r w:rsidRPr="00A876C3">
        <w:rPr>
          <w:rFonts w:ascii="Times New Roman" w:hAnsi="Times New Roman" w:cs="Times New Roman"/>
          <w:b/>
        </w:rPr>
        <w:t>материалов</w:t>
      </w:r>
      <w:r w:rsidRPr="00A876C3">
        <w:rPr>
          <w:rFonts w:ascii="Times New Roman" w:hAnsi="Times New Roman" w:cs="Times New Roman"/>
          <w:b/>
          <w:lang w:val="en-US"/>
        </w:rPr>
        <w:t xml:space="preserve"> </w:t>
      </w:r>
      <w:r w:rsidRPr="00A876C3">
        <w:rPr>
          <w:rFonts w:ascii="Times New Roman" w:hAnsi="Times New Roman" w:cs="Times New Roman"/>
          <w:b/>
        </w:rPr>
        <w:t>конференций</w:t>
      </w:r>
      <w:r w:rsidRPr="00A876C3">
        <w:rPr>
          <w:rFonts w:ascii="Times New Roman" w:hAnsi="Times New Roman" w:cs="Times New Roman"/>
          <w:b/>
          <w:lang w:val="en-US"/>
        </w:rPr>
        <w:t>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Usmanov T.S., Gusmanov A.A., Mullagalin I.Z., Muhametshina R.Ju., Chervyakova</w:t>
      </w:r>
      <w:r w:rsidR="001C74A0" w:rsidRPr="001C74A0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 xml:space="preserve">A.N., Sveshnikov A.V. </w:t>
      </w:r>
      <w:r w:rsidRPr="00A876C3">
        <w:rPr>
          <w:rFonts w:ascii="Times New Roman" w:hAnsi="Times New Roman" w:cs="Times New Roman"/>
          <w:i/>
          <w:lang w:val="en-US"/>
        </w:rPr>
        <w:t>Osobennosti proektirovaniya razrabotki mestorozhdeniy s primeneniem gidrorazryva plasta</w:t>
      </w:r>
      <w:r w:rsidRPr="00A876C3">
        <w:rPr>
          <w:rFonts w:ascii="Times New Roman" w:hAnsi="Times New Roman" w:cs="Times New Roman"/>
          <w:lang w:val="en-US"/>
        </w:rPr>
        <w:t xml:space="preserve"> [Features of the design of field development with the use of hydraulic fracturing].</w:t>
      </w:r>
      <w:r w:rsidRPr="00A876C3">
        <w:rPr>
          <w:rFonts w:ascii="Times New Roman" w:hAnsi="Times New Roman" w:cs="Times New Roman"/>
          <w:i/>
          <w:lang w:val="en-US"/>
        </w:rPr>
        <w:t xml:space="preserve"> Trudy 6 Mezhdunarodnogo Simpoziuma “Novye resursosberegayushchie tekhnologii nedropol'zovaniya i povysheniya neftegazootdachi”</w:t>
      </w:r>
      <w:r w:rsidRPr="00A876C3">
        <w:rPr>
          <w:rFonts w:ascii="Times New Roman" w:hAnsi="Times New Roman" w:cs="Times New Roman"/>
          <w:lang w:val="en-US"/>
        </w:rPr>
        <w:t xml:space="preserve"> [Proc. </w:t>
      </w:r>
      <w:r w:rsidR="001C74A0">
        <w:rPr>
          <w:rFonts w:ascii="Times New Roman" w:hAnsi="Times New Roman" w:cs="Times New Roman"/>
          <w:lang w:val="en-US"/>
        </w:rPr>
        <w:t xml:space="preserve">of </w:t>
      </w:r>
      <w:r w:rsidRPr="00A876C3">
        <w:rPr>
          <w:rFonts w:ascii="Times New Roman" w:hAnsi="Times New Roman" w:cs="Times New Roman"/>
          <w:lang w:val="en-US"/>
        </w:rPr>
        <w:t>6th Int. Symp. “New energy saving subsoil technologies and the increasing of the oil and gas impact”]. Moscow, 2007, pp. 267-272.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</w:rPr>
        <w:t>Более</w:t>
      </w:r>
      <w:r w:rsidRPr="00A876C3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</w:rPr>
        <w:t>короткий</w:t>
      </w:r>
      <w:r w:rsidRPr="00A876C3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</w:rPr>
        <w:t>вариант</w:t>
      </w:r>
      <w:r w:rsidRPr="00A876C3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</w:rPr>
        <w:t>описания</w:t>
      </w:r>
      <w:r w:rsidRPr="00A876C3">
        <w:rPr>
          <w:rFonts w:ascii="Times New Roman" w:hAnsi="Times New Roman" w:cs="Times New Roman"/>
          <w:lang w:val="en-US"/>
        </w:rPr>
        <w:t>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lang w:val="en-US"/>
        </w:rPr>
        <w:t xml:space="preserve">Usmanov T.S., Gusmanov A.A., Mullagalin I.Z., Muhametshina R.Ju., Chervyakova, A.N., Sveshnikov A.V. Features of the design of field development with the use of hydraulic fracturing. </w:t>
      </w:r>
      <w:r w:rsidRPr="00A876C3">
        <w:rPr>
          <w:rFonts w:ascii="Times New Roman" w:hAnsi="Times New Roman" w:cs="Times New Roman"/>
          <w:i/>
          <w:lang w:val="en-US"/>
        </w:rPr>
        <w:t>Trudy 6 Mezhdunarodnogo Simpoziuma “Novye resursosberegayushchie tekhnologii nedropol'zovaniya i povysheniya neftegazootdachi”</w:t>
      </w:r>
      <w:r w:rsidRPr="00A876C3">
        <w:rPr>
          <w:rFonts w:ascii="Times New Roman" w:hAnsi="Times New Roman" w:cs="Times New Roman"/>
          <w:lang w:val="en-US"/>
        </w:rPr>
        <w:t xml:space="preserve"> [Proc. 6th Int. Symp. “New energy saving subsoil technologies and the increasing of the oil and gas impact”]. </w:t>
      </w:r>
      <w:r w:rsidRPr="00A876C3">
        <w:rPr>
          <w:rFonts w:ascii="Times New Roman" w:hAnsi="Times New Roman" w:cs="Times New Roman"/>
        </w:rPr>
        <w:t>Moscow, 2007, pp. 267-272. (In Russian).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Нежелательно оставлять только переводное название конференции, так как оно при попытке кем-либо найти эти материалы, идентифицируется с большим трудом.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lang w:val="en-US"/>
        </w:rPr>
        <w:t> 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 xml:space="preserve">Sen'kin A.V. </w:t>
      </w:r>
      <w:r w:rsidRPr="00A876C3">
        <w:rPr>
          <w:rFonts w:ascii="Times New Roman" w:hAnsi="Times New Roman" w:cs="Times New Roman"/>
          <w:i/>
          <w:lang w:val="en-US"/>
        </w:rPr>
        <w:t>Voprosy vibrodiagnostiki uprugogo kosmicheskogo apparata</w:t>
      </w:r>
      <w:r w:rsidRPr="00A876C3">
        <w:rPr>
          <w:rFonts w:ascii="Times New Roman" w:hAnsi="Times New Roman" w:cs="Times New Roman"/>
          <w:lang w:val="en-US"/>
        </w:rPr>
        <w:t xml:space="preserve"> [Issues of vibration diagnostics of elastic spacecraft]. </w:t>
      </w:r>
      <w:r w:rsidRPr="00A876C3">
        <w:rPr>
          <w:rFonts w:ascii="Times New Roman" w:hAnsi="Times New Roman" w:cs="Times New Roman"/>
          <w:i/>
          <w:lang w:val="en-US"/>
        </w:rPr>
        <w:t>Problemy teorii i praktiki v inzhenernykh issledovaniiakh. Trudy 33 nauch. konf. RUDN</w:t>
      </w:r>
      <w:r w:rsidRPr="00A876C3">
        <w:rPr>
          <w:rFonts w:ascii="Times New Roman" w:hAnsi="Times New Roman" w:cs="Times New Roman"/>
          <w:lang w:val="en-US"/>
        </w:rPr>
        <w:t xml:space="preserve"> [Problems of the Theory and Practice of Engineering Research. Proc. Russ. Univ. People’s Friendship 33rd Sci. Conf.]. Moscow, 1997, pp. 223-225.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 </w:t>
      </w:r>
      <w:bookmarkStart w:id="0" w:name="_GoBack"/>
      <w:bookmarkEnd w:id="0"/>
    </w:p>
    <w:p w:rsidR="00A876C3" w:rsidRPr="00A876C3" w:rsidRDefault="00A876C3" w:rsidP="00F8185D">
      <w:pPr>
        <w:keepNext/>
        <w:widowControl/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b/>
        </w:rPr>
        <w:lastRenderedPageBreak/>
        <w:t>Описание</w:t>
      </w:r>
      <w:r w:rsidRPr="00A876C3">
        <w:rPr>
          <w:rFonts w:ascii="Times New Roman" w:hAnsi="Times New Roman" w:cs="Times New Roman"/>
          <w:b/>
          <w:lang w:val="en-US"/>
        </w:rPr>
        <w:t xml:space="preserve"> </w:t>
      </w:r>
      <w:r w:rsidRPr="00A876C3">
        <w:rPr>
          <w:rFonts w:ascii="Times New Roman" w:hAnsi="Times New Roman" w:cs="Times New Roman"/>
          <w:b/>
        </w:rPr>
        <w:t>книги</w:t>
      </w:r>
      <w:r w:rsidRPr="00A876C3">
        <w:rPr>
          <w:rFonts w:ascii="Times New Roman" w:hAnsi="Times New Roman" w:cs="Times New Roman"/>
          <w:b/>
          <w:lang w:val="en-US"/>
        </w:rPr>
        <w:t xml:space="preserve"> (</w:t>
      </w:r>
      <w:r w:rsidRPr="00A876C3">
        <w:rPr>
          <w:rFonts w:ascii="Times New Roman" w:hAnsi="Times New Roman" w:cs="Times New Roman"/>
          <w:b/>
        </w:rPr>
        <w:t>монографии</w:t>
      </w:r>
      <w:r w:rsidRPr="00A876C3">
        <w:rPr>
          <w:rFonts w:ascii="Times New Roman" w:hAnsi="Times New Roman" w:cs="Times New Roman"/>
          <w:b/>
          <w:lang w:val="en-US"/>
        </w:rPr>
        <w:t xml:space="preserve">, </w:t>
      </w:r>
      <w:r w:rsidRPr="00A876C3">
        <w:rPr>
          <w:rFonts w:ascii="Times New Roman" w:hAnsi="Times New Roman" w:cs="Times New Roman"/>
          <w:b/>
        </w:rPr>
        <w:t>сборники</w:t>
      </w:r>
      <w:r w:rsidRPr="00A876C3">
        <w:rPr>
          <w:rFonts w:ascii="Times New Roman" w:hAnsi="Times New Roman" w:cs="Times New Roman"/>
          <w:b/>
          <w:lang w:val="en-US"/>
        </w:rPr>
        <w:t>):</w:t>
      </w:r>
    </w:p>
    <w:p w:rsidR="00A876C3" w:rsidRPr="00A876C3" w:rsidRDefault="00A876C3" w:rsidP="00F8185D">
      <w:pPr>
        <w:keepNext/>
        <w:widowControl/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 xml:space="preserve">Nenashev M.F. </w:t>
      </w:r>
      <w:r w:rsidRPr="00A876C3">
        <w:rPr>
          <w:rFonts w:ascii="Times New Roman" w:hAnsi="Times New Roman" w:cs="Times New Roman"/>
          <w:i/>
          <w:lang w:val="en-US"/>
        </w:rPr>
        <w:t>Poslednee pravitel’stvo SSSR</w:t>
      </w:r>
      <w:r w:rsidRPr="00A876C3">
        <w:rPr>
          <w:rFonts w:ascii="Times New Roman" w:hAnsi="Times New Roman" w:cs="Times New Roman"/>
          <w:lang w:val="en-US"/>
        </w:rPr>
        <w:t xml:space="preserve"> [Last government of the USSR]. Moscow, Krom Publ., 1993. 221 p.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i/>
          <w:sz w:val="16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i/>
          <w:lang w:val="en-US"/>
        </w:rPr>
        <w:t>Ot katastrofy k vozrozhdeniju: prichiny i posledstvija razrushenija SSSR</w:t>
      </w:r>
      <w:r w:rsidRPr="00A876C3">
        <w:rPr>
          <w:rFonts w:ascii="Times New Roman" w:hAnsi="Times New Roman" w:cs="Times New Roman"/>
          <w:lang w:val="en-US"/>
        </w:rPr>
        <w:t xml:space="preserve"> [From disaster to rebirth: the causes and consequences of the destruction of the Soviet Union]. Moscow, HSE Publ., 1999. 381 p.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sz w:val="16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 xml:space="preserve">Lindorf L.S., Mamikoniants L.G., eds. </w:t>
      </w:r>
      <w:r w:rsidRPr="00A876C3">
        <w:rPr>
          <w:rFonts w:ascii="Times New Roman" w:hAnsi="Times New Roman" w:cs="Times New Roman"/>
          <w:i/>
          <w:lang w:val="en-US"/>
        </w:rPr>
        <w:t>Ekspluatatsiia turbogeneratorov s neposredstvennym okhlazhdeniem</w:t>
      </w:r>
      <w:r w:rsidRPr="00A876C3">
        <w:rPr>
          <w:rFonts w:ascii="Times New Roman" w:hAnsi="Times New Roman" w:cs="Times New Roman"/>
          <w:lang w:val="en-US"/>
        </w:rPr>
        <w:t xml:space="preserve"> [Operation of turbine generators with direct cooling]. Moscow, Energiia Publ., 1972. 352 p.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sz w:val="16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Kanevskaya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R</w:t>
      </w:r>
      <w:r w:rsidRPr="00132331">
        <w:rPr>
          <w:rFonts w:ascii="Times New Roman" w:hAnsi="Times New Roman" w:cs="Times New Roman"/>
          <w:lang w:val="en-US"/>
        </w:rPr>
        <w:t>.</w:t>
      </w:r>
      <w:r w:rsidRPr="00A876C3">
        <w:rPr>
          <w:rFonts w:ascii="Times New Roman" w:hAnsi="Times New Roman" w:cs="Times New Roman"/>
          <w:lang w:val="en-US"/>
        </w:rPr>
        <w:t>D</w:t>
      </w:r>
      <w:r w:rsidRPr="00132331">
        <w:rPr>
          <w:rFonts w:ascii="Times New Roman" w:hAnsi="Times New Roman" w:cs="Times New Roman"/>
          <w:lang w:val="en-US"/>
        </w:rPr>
        <w:t xml:space="preserve">. </w:t>
      </w:r>
      <w:r w:rsidRPr="00A876C3">
        <w:rPr>
          <w:rFonts w:ascii="Times New Roman" w:hAnsi="Times New Roman" w:cs="Times New Roman"/>
          <w:i/>
          <w:lang w:val="en-US"/>
        </w:rPr>
        <w:t>Matematicheskoe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modelirovanie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gidrodinamicheskikh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protsessov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razrabotki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mestorozhdenii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uglevodorodov</w:t>
      </w:r>
      <w:r w:rsidRPr="00132331">
        <w:rPr>
          <w:rFonts w:ascii="Times New Roman" w:hAnsi="Times New Roman" w:cs="Times New Roman"/>
          <w:lang w:val="en-US"/>
        </w:rPr>
        <w:t xml:space="preserve"> [</w:t>
      </w:r>
      <w:r w:rsidRPr="00A876C3">
        <w:rPr>
          <w:rFonts w:ascii="Times New Roman" w:hAnsi="Times New Roman" w:cs="Times New Roman"/>
          <w:lang w:val="en-US"/>
        </w:rPr>
        <w:t>Mathematical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modeling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of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hydrodynamic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processes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of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hydrocarbon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deposit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development</w:t>
      </w:r>
      <w:r w:rsidRPr="00132331">
        <w:rPr>
          <w:rFonts w:ascii="Times New Roman" w:hAnsi="Times New Roman" w:cs="Times New Roman"/>
          <w:lang w:val="en-US"/>
        </w:rPr>
        <w:t xml:space="preserve">]. </w:t>
      </w:r>
      <w:r w:rsidRPr="00A876C3">
        <w:rPr>
          <w:rFonts w:ascii="Times New Roman" w:hAnsi="Times New Roman" w:cs="Times New Roman"/>
          <w:lang w:val="en-US"/>
        </w:rPr>
        <w:t>Izhevsk, 2002. 140 p.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sz w:val="16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 xml:space="preserve">Izvekov V.I., Serikhin N.A., Abramov A.I. </w:t>
      </w:r>
      <w:r w:rsidRPr="00A876C3">
        <w:rPr>
          <w:rFonts w:ascii="Times New Roman" w:hAnsi="Times New Roman" w:cs="Times New Roman"/>
          <w:i/>
          <w:lang w:val="en-US"/>
        </w:rPr>
        <w:t>Proektirovanie turbogeneratorov</w:t>
      </w:r>
      <w:r w:rsidRPr="00A876C3">
        <w:rPr>
          <w:rFonts w:ascii="Times New Roman" w:hAnsi="Times New Roman" w:cs="Times New Roman"/>
          <w:lang w:val="en-US"/>
        </w:rPr>
        <w:t xml:space="preserve"> [Design of turbo-generators]. Moscow, MEI Publ., 2005, 440 p.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sz w:val="16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 xml:space="preserve">Latyshev, V.N., </w:t>
      </w:r>
      <w:r w:rsidRPr="00A876C3">
        <w:rPr>
          <w:rFonts w:ascii="Times New Roman" w:hAnsi="Times New Roman" w:cs="Times New Roman"/>
          <w:i/>
          <w:lang w:val="en-US"/>
        </w:rPr>
        <w:t>Tribologiya rezaniya. Kn. 1: Friktsionnye protsessy pri rezanie metallov</w:t>
      </w:r>
      <w:r w:rsidRPr="00A876C3">
        <w:rPr>
          <w:rFonts w:ascii="Times New Roman" w:hAnsi="Times New Roman" w:cs="Times New Roman"/>
          <w:lang w:val="en-US"/>
        </w:rPr>
        <w:t xml:space="preserve"> [Tribology of Cutting, Vol. 1: Frictional Processes in Metal Cutting], Ivanovo: Ivanovskii Gos. Univ., 2009.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sz w:val="16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lang w:val="en-US"/>
        </w:rPr>
        <w:t>Belousov</w:t>
      </w:r>
      <w:r w:rsidRPr="00132331">
        <w:rPr>
          <w:rFonts w:ascii="Times New Roman" w:hAnsi="Times New Roman" w:cs="Times New Roman"/>
          <w:lang w:val="en-US"/>
        </w:rPr>
        <w:t xml:space="preserve">, </w:t>
      </w:r>
      <w:r w:rsidRPr="00A876C3">
        <w:rPr>
          <w:rFonts w:ascii="Times New Roman" w:hAnsi="Times New Roman" w:cs="Times New Roman"/>
          <w:lang w:val="en-US"/>
        </w:rPr>
        <w:t>A</w:t>
      </w:r>
      <w:r w:rsidRPr="00132331">
        <w:rPr>
          <w:rFonts w:ascii="Times New Roman" w:hAnsi="Times New Roman" w:cs="Times New Roman"/>
          <w:lang w:val="en-US"/>
        </w:rPr>
        <w:t>.</w:t>
      </w:r>
      <w:r w:rsidRPr="00A876C3">
        <w:rPr>
          <w:rFonts w:ascii="Times New Roman" w:hAnsi="Times New Roman" w:cs="Times New Roman"/>
          <w:lang w:val="en-US"/>
        </w:rPr>
        <w:t>I</w:t>
      </w:r>
      <w:r w:rsidRPr="00132331">
        <w:rPr>
          <w:rFonts w:ascii="Times New Roman" w:hAnsi="Times New Roman" w:cs="Times New Roman"/>
          <w:lang w:val="en-US"/>
        </w:rPr>
        <w:t xml:space="preserve">., </w:t>
      </w:r>
      <w:r w:rsidRPr="00A876C3">
        <w:rPr>
          <w:rFonts w:ascii="Times New Roman" w:hAnsi="Times New Roman" w:cs="Times New Roman"/>
          <w:lang w:val="en-US"/>
        </w:rPr>
        <w:t>Bobrik</w:t>
      </w:r>
      <w:r w:rsidRPr="00132331">
        <w:rPr>
          <w:rFonts w:ascii="Times New Roman" w:hAnsi="Times New Roman" w:cs="Times New Roman"/>
          <w:lang w:val="en-US"/>
        </w:rPr>
        <w:t xml:space="preserve">, </w:t>
      </w:r>
      <w:r w:rsidRPr="00A876C3">
        <w:rPr>
          <w:rFonts w:ascii="Times New Roman" w:hAnsi="Times New Roman" w:cs="Times New Roman"/>
          <w:lang w:val="en-US"/>
        </w:rPr>
        <w:t>P</w:t>
      </w:r>
      <w:r w:rsidRPr="00132331">
        <w:rPr>
          <w:rFonts w:ascii="Times New Roman" w:hAnsi="Times New Roman" w:cs="Times New Roman"/>
          <w:lang w:val="en-US"/>
        </w:rPr>
        <w:t>.</w:t>
      </w:r>
      <w:r w:rsidRPr="00A876C3">
        <w:rPr>
          <w:rFonts w:ascii="Times New Roman" w:hAnsi="Times New Roman" w:cs="Times New Roman"/>
          <w:lang w:val="en-US"/>
        </w:rPr>
        <w:t>I</w:t>
      </w:r>
      <w:r w:rsidRPr="00132331">
        <w:rPr>
          <w:rFonts w:ascii="Times New Roman" w:hAnsi="Times New Roman" w:cs="Times New Roman"/>
          <w:lang w:val="en-US"/>
        </w:rPr>
        <w:t xml:space="preserve">., </w:t>
      </w:r>
      <w:r w:rsidRPr="00A876C3">
        <w:rPr>
          <w:rFonts w:ascii="Times New Roman" w:hAnsi="Times New Roman" w:cs="Times New Roman"/>
          <w:lang w:val="en-US"/>
        </w:rPr>
        <w:t>Rakhman</w:t>
      </w:r>
      <w:r w:rsidRPr="00132331">
        <w:rPr>
          <w:rFonts w:ascii="Times New Roman" w:hAnsi="Times New Roman" w:cs="Times New Roman"/>
          <w:lang w:val="en-US"/>
        </w:rPr>
        <w:t>_</w:t>
      </w:r>
      <w:r w:rsidRPr="00A876C3">
        <w:rPr>
          <w:rFonts w:ascii="Times New Roman" w:hAnsi="Times New Roman" w:cs="Times New Roman"/>
          <w:lang w:val="en-US"/>
        </w:rPr>
        <w:t>Zade</w:t>
      </w:r>
      <w:r w:rsidRPr="00132331">
        <w:rPr>
          <w:rFonts w:ascii="Times New Roman" w:hAnsi="Times New Roman" w:cs="Times New Roman"/>
          <w:lang w:val="en-US"/>
        </w:rPr>
        <w:t xml:space="preserve">, </w:t>
      </w:r>
      <w:r w:rsidRPr="00A876C3">
        <w:rPr>
          <w:rFonts w:ascii="Times New Roman" w:hAnsi="Times New Roman" w:cs="Times New Roman"/>
          <w:lang w:val="en-US"/>
        </w:rPr>
        <w:t>A</w:t>
      </w:r>
      <w:r w:rsidRPr="00132331">
        <w:rPr>
          <w:rFonts w:ascii="Times New Roman" w:hAnsi="Times New Roman" w:cs="Times New Roman"/>
          <w:lang w:val="en-US"/>
        </w:rPr>
        <w:t>.</w:t>
      </w:r>
      <w:r w:rsidRPr="00A876C3">
        <w:rPr>
          <w:rFonts w:ascii="Times New Roman" w:hAnsi="Times New Roman" w:cs="Times New Roman"/>
          <w:lang w:val="en-US"/>
        </w:rPr>
        <w:t>Z</w:t>
      </w:r>
      <w:r w:rsidRPr="00132331">
        <w:rPr>
          <w:rFonts w:ascii="Times New Roman" w:hAnsi="Times New Roman" w:cs="Times New Roman"/>
          <w:lang w:val="en-US"/>
        </w:rPr>
        <w:t xml:space="preserve">. </w:t>
      </w:r>
      <w:r w:rsidRPr="00A876C3">
        <w:rPr>
          <w:rFonts w:ascii="Times New Roman" w:hAnsi="Times New Roman" w:cs="Times New Roman"/>
          <w:i/>
          <w:lang w:val="en-US"/>
        </w:rPr>
        <w:t>Teplovye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yavleniya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i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obrabatyvaemost</w:t>
      </w:r>
      <w:r w:rsidRPr="00132331">
        <w:rPr>
          <w:rFonts w:ascii="Times New Roman" w:hAnsi="Times New Roman" w:cs="Times New Roman"/>
          <w:i/>
          <w:lang w:val="en-US"/>
        </w:rPr>
        <w:t xml:space="preserve">’ </w:t>
      </w:r>
      <w:r w:rsidRPr="00A876C3">
        <w:rPr>
          <w:rFonts w:ascii="Times New Roman" w:hAnsi="Times New Roman" w:cs="Times New Roman"/>
          <w:i/>
          <w:lang w:val="en-US"/>
        </w:rPr>
        <w:t>rezaniem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aviatsionnykh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materialov</w:t>
      </w:r>
      <w:r w:rsidRPr="00132331">
        <w:rPr>
          <w:rFonts w:ascii="Times New Roman" w:hAnsi="Times New Roman" w:cs="Times New Roman"/>
          <w:i/>
          <w:lang w:val="en-US"/>
        </w:rPr>
        <w:t xml:space="preserve">. </w:t>
      </w:r>
      <w:r w:rsidRPr="00A876C3">
        <w:rPr>
          <w:rFonts w:ascii="Times New Roman" w:hAnsi="Times New Roman" w:cs="Times New Roman"/>
          <w:i/>
          <w:lang w:val="en-US"/>
        </w:rPr>
        <w:t>Tr. MATI</w:t>
      </w:r>
      <w:r w:rsidRPr="00A876C3">
        <w:rPr>
          <w:rFonts w:ascii="Times New Roman" w:hAnsi="Times New Roman" w:cs="Times New Roman"/>
          <w:lang w:val="en-US"/>
        </w:rPr>
        <w:t xml:space="preserve"> [Thermal Phenomena and the Ease of Cutting of Aviation Materials: Proceedings of the Moscow Aviation Engineering Institute]. </w:t>
      </w:r>
      <w:r w:rsidRPr="00A876C3">
        <w:rPr>
          <w:rFonts w:ascii="Times New Roman" w:hAnsi="Times New Roman" w:cs="Times New Roman"/>
        </w:rPr>
        <w:t>Moscow, Mashinostroenie Publ., 1966, no. 64.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F8185D" w:rsidRDefault="00A876C3" w:rsidP="00A876C3">
      <w:pPr>
        <w:ind w:firstLine="709"/>
        <w:jc w:val="both"/>
        <w:rPr>
          <w:rFonts w:ascii="Times New Roman" w:hAnsi="Times New Roman" w:cs="Times New Roman"/>
          <w:spacing w:val="-4"/>
        </w:rPr>
      </w:pPr>
      <w:r w:rsidRPr="00F8185D">
        <w:rPr>
          <w:rFonts w:ascii="Times New Roman" w:hAnsi="Times New Roman" w:cs="Times New Roman"/>
          <w:spacing w:val="-4"/>
        </w:rPr>
        <w:t xml:space="preserve">Последняя ссылка является неполной. Из нее непонятно, описывается ли книга в целом (монография), выпущенная в серии трудов института, или это статья (в описании без заглавия статьи). Недостает в этом случае указания страниц. Если </w:t>
      </w:r>
      <w:r w:rsidR="00773959">
        <w:rPr>
          <w:rFonts w:ascii="Times New Roman" w:hAnsi="Times New Roman" w:cs="Times New Roman"/>
          <w:spacing w:val="-4"/>
        </w:rPr>
        <w:t xml:space="preserve">это </w:t>
      </w:r>
      <w:r w:rsidRPr="00F8185D">
        <w:rPr>
          <w:rFonts w:ascii="Times New Roman" w:hAnsi="Times New Roman" w:cs="Times New Roman"/>
          <w:spacing w:val="-4"/>
        </w:rPr>
        <w:t>монография, тогда указывается, сколько всего страниц (235 p.), если статья – диапазон страниц или одна страница (pp. 220-222). Однако в любом случае эта ссылка будет найдена при поиске публикаций авторов.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b/>
        </w:rPr>
        <w:t>Описание</w:t>
      </w:r>
      <w:r w:rsidRPr="00A876C3">
        <w:rPr>
          <w:rFonts w:ascii="Times New Roman" w:hAnsi="Times New Roman" w:cs="Times New Roman"/>
          <w:b/>
          <w:lang w:val="en-US"/>
        </w:rPr>
        <w:t xml:space="preserve"> </w:t>
      </w:r>
      <w:r w:rsidRPr="00A876C3">
        <w:rPr>
          <w:rFonts w:ascii="Times New Roman" w:hAnsi="Times New Roman" w:cs="Times New Roman"/>
          <w:b/>
        </w:rPr>
        <w:t>переводной</w:t>
      </w:r>
      <w:r w:rsidRPr="00A876C3">
        <w:rPr>
          <w:rFonts w:ascii="Times New Roman" w:hAnsi="Times New Roman" w:cs="Times New Roman"/>
          <w:b/>
          <w:lang w:val="en-US"/>
        </w:rPr>
        <w:t xml:space="preserve"> </w:t>
      </w:r>
      <w:r w:rsidRPr="00A876C3">
        <w:rPr>
          <w:rFonts w:ascii="Times New Roman" w:hAnsi="Times New Roman" w:cs="Times New Roman"/>
          <w:b/>
        </w:rPr>
        <w:t>книги</w:t>
      </w:r>
      <w:r w:rsidRPr="00A876C3">
        <w:rPr>
          <w:rFonts w:ascii="Times New Roman" w:hAnsi="Times New Roman" w:cs="Times New Roman"/>
          <w:b/>
          <w:lang w:val="en-US"/>
        </w:rPr>
        <w:t>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Timoshenko S.P., Young D.H., Weaver W. Vibration problems in engineering. 4th ed. New York, Wiley, 1974. 521 p. (Russ. ed.: Timoshenko S.P., Iang D.Kh., Uiver U. Kolebaniia v inzhenernom dele. Moscow, Mashinostroenie Publ., 1985. 472 p.).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Brooking A., Jones P., Cox F. Expert systems. Principles and case studies. Chapman and Hall, 1984. 231 p. (Russ. ed.: Bruking A., Dzhons P., Koks F. Ekspertnye sistemy. Printsipy raboty i primery. Moscow, Radio i sviaz' Publ., 1987. 224 p.).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 </w:t>
      </w:r>
    </w:p>
    <w:p w:rsidR="00A876C3" w:rsidRPr="00F8185D" w:rsidRDefault="00A876C3" w:rsidP="00A876C3">
      <w:pPr>
        <w:ind w:firstLine="709"/>
        <w:jc w:val="both"/>
        <w:rPr>
          <w:rFonts w:ascii="Times New Roman" w:hAnsi="Times New Roman" w:cs="Times New Roman"/>
          <w:spacing w:val="-4"/>
        </w:rPr>
      </w:pPr>
      <w:r w:rsidRPr="00F8185D">
        <w:rPr>
          <w:rFonts w:ascii="Times New Roman" w:hAnsi="Times New Roman" w:cs="Times New Roman"/>
          <w:spacing w:val="-4"/>
        </w:rPr>
        <w:t xml:space="preserve">Если можно выявить оригинал, по которому был сделан перевод книги, тогда полезно описать его как основное название вместо переводного. Такой вариант описания позволяет найти публикации авторов в действительном представлении их фамилий </w:t>
      </w:r>
      <w:r w:rsidR="00773959">
        <w:rPr>
          <w:rFonts w:ascii="Times New Roman" w:hAnsi="Times New Roman" w:cs="Times New Roman"/>
          <w:spacing w:val="-4"/>
        </w:rPr>
        <w:t>в</w:t>
      </w:r>
      <w:r w:rsidRPr="00F8185D">
        <w:rPr>
          <w:rFonts w:ascii="Times New Roman" w:hAnsi="Times New Roman" w:cs="Times New Roman"/>
          <w:spacing w:val="-4"/>
        </w:rPr>
        <w:t xml:space="preserve"> отличи</w:t>
      </w:r>
      <w:r w:rsidR="00773959">
        <w:rPr>
          <w:rFonts w:ascii="Times New Roman" w:hAnsi="Times New Roman" w:cs="Times New Roman"/>
          <w:spacing w:val="-4"/>
        </w:rPr>
        <w:t>е</w:t>
      </w:r>
      <w:r w:rsidRPr="00F8185D">
        <w:rPr>
          <w:rFonts w:ascii="Times New Roman" w:hAnsi="Times New Roman" w:cs="Times New Roman"/>
          <w:spacing w:val="-4"/>
        </w:rPr>
        <w:t xml:space="preserve"> от переводной версии (по все</w:t>
      </w:r>
      <w:r w:rsidR="00773959">
        <w:rPr>
          <w:rFonts w:ascii="Times New Roman" w:hAnsi="Times New Roman" w:cs="Times New Roman"/>
          <w:spacing w:val="-4"/>
        </w:rPr>
        <w:t>м</w:t>
      </w:r>
      <w:r w:rsidRPr="00F8185D">
        <w:rPr>
          <w:rFonts w:ascii="Times New Roman" w:hAnsi="Times New Roman" w:cs="Times New Roman"/>
          <w:spacing w:val="-4"/>
        </w:rPr>
        <w:t xml:space="preserve"> правилам при переводе описания в латиницу фамилии авторов транслитерируются, что значительно искажает его настоящее написани</w:t>
      </w:r>
      <w:r w:rsidR="00773959">
        <w:rPr>
          <w:rFonts w:ascii="Times New Roman" w:hAnsi="Times New Roman" w:cs="Times New Roman"/>
          <w:spacing w:val="-4"/>
        </w:rPr>
        <w:t>е</w:t>
      </w:r>
      <w:r w:rsidRPr="00F8185D">
        <w:rPr>
          <w:rFonts w:ascii="Times New Roman" w:hAnsi="Times New Roman" w:cs="Times New Roman"/>
          <w:spacing w:val="-4"/>
        </w:rPr>
        <w:t xml:space="preserve"> – пример выше это хорошо демонстрирует).</w:t>
      </w:r>
    </w:p>
    <w:p w:rsidR="00A876C3" w:rsidRPr="00A876C3" w:rsidRDefault="00A876C3" w:rsidP="00F8185D">
      <w:pPr>
        <w:widowControl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Когда не удается выявить сведения об оригинальной версии книги (Интернет помогает не всегда) либо переводная версия является, например, сборником из нескольких зарубежных изданий, в основном описании остается переводное издание.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lastRenderedPageBreak/>
        <w:t>Описание неопубликованного документа: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Latypov</w:t>
      </w:r>
      <w:r w:rsidRPr="00A876C3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A</w:t>
      </w:r>
      <w:r w:rsidRPr="00A876C3">
        <w:rPr>
          <w:rFonts w:ascii="Times New Roman" w:hAnsi="Times New Roman" w:cs="Times New Roman"/>
        </w:rPr>
        <w:t>.</w:t>
      </w:r>
      <w:r w:rsidRPr="00A876C3">
        <w:rPr>
          <w:rFonts w:ascii="Times New Roman" w:hAnsi="Times New Roman" w:cs="Times New Roman"/>
          <w:lang w:val="en-US"/>
        </w:rPr>
        <w:t>R</w:t>
      </w:r>
      <w:r w:rsidRPr="00A876C3">
        <w:rPr>
          <w:rFonts w:ascii="Times New Roman" w:hAnsi="Times New Roman" w:cs="Times New Roman"/>
        </w:rPr>
        <w:t xml:space="preserve">., </w:t>
      </w:r>
      <w:r w:rsidRPr="00A876C3">
        <w:rPr>
          <w:rFonts w:ascii="Times New Roman" w:hAnsi="Times New Roman" w:cs="Times New Roman"/>
          <w:lang w:val="en-US"/>
        </w:rPr>
        <w:t>Khasanov</w:t>
      </w:r>
      <w:r w:rsidRPr="00A876C3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M</w:t>
      </w:r>
      <w:r w:rsidRPr="00A876C3">
        <w:rPr>
          <w:rFonts w:ascii="Times New Roman" w:hAnsi="Times New Roman" w:cs="Times New Roman"/>
        </w:rPr>
        <w:t>.</w:t>
      </w:r>
      <w:r w:rsidRPr="00A876C3">
        <w:rPr>
          <w:rFonts w:ascii="Times New Roman" w:hAnsi="Times New Roman" w:cs="Times New Roman"/>
          <w:lang w:val="en-US"/>
        </w:rPr>
        <w:t>M</w:t>
      </w:r>
      <w:r w:rsidRPr="00A876C3">
        <w:rPr>
          <w:rFonts w:ascii="Times New Roman" w:hAnsi="Times New Roman" w:cs="Times New Roman"/>
        </w:rPr>
        <w:t xml:space="preserve">., </w:t>
      </w:r>
      <w:r w:rsidRPr="00A876C3">
        <w:rPr>
          <w:rFonts w:ascii="Times New Roman" w:hAnsi="Times New Roman" w:cs="Times New Roman"/>
          <w:lang w:val="en-US"/>
        </w:rPr>
        <w:t>Baikov</w:t>
      </w:r>
      <w:r w:rsidRPr="00A876C3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V</w:t>
      </w:r>
      <w:r w:rsidRPr="00A876C3">
        <w:rPr>
          <w:rFonts w:ascii="Times New Roman" w:hAnsi="Times New Roman" w:cs="Times New Roman"/>
        </w:rPr>
        <w:t>.</w:t>
      </w:r>
      <w:r w:rsidRPr="00A876C3">
        <w:rPr>
          <w:rFonts w:ascii="Times New Roman" w:hAnsi="Times New Roman" w:cs="Times New Roman"/>
          <w:lang w:val="en-US"/>
        </w:rPr>
        <w:t>A</w:t>
      </w:r>
      <w:r w:rsidRPr="00A876C3">
        <w:rPr>
          <w:rFonts w:ascii="Times New Roman" w:hAnsi="Times New Roman" w:cs="Times New Roman"/>
        </w:rPr>
        <w:t xml:space="preserve">. </w:t>
      </w:r>
      <w:r w:rsidRPr="00A876C3">
        <w:rPr>
          <w:rFonts w:ascii="Times New Roman" w:hAnsi="Times New Roman" w:cs="Times New Roman"/>
          <w:lang w:val="en-US"/>
        </w:rPr>
        <w:t>Geology</w:t>
      </w:r>
      <w:r w:rsidRPr="00A876C3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and</w:t>
      </w:r>
      <w:r w:rsidRPr="00A876C3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Production</w:t>
      </w:r>
      <w:r w:rsidRPr="00A876C3">
        <w:rPr>
          <w:rFonts w:ascii="Times New Roman" w:hAnsi="Times New Roman" w:cs="Times New Roman"/>
        </w:rPr>
        <w:t xml:space="preserve"> (</w:t>
      </w:r>
      <w:r w:rsidRPr="00A876C3">
        <w:rPr>
          <w:rFonts w:ascii="Times New Roman" w:hAnsi="Times New Roman" w:cs="Times New Roman"/>
          <w:lang w:val="en-US"/>
        </w:rPr>
        <w:t>NGT</w:t>
      </w:r>
      <w:r w:rsidRPr="00A876C3">
        <w:rPr>
          <w:rFonts w:ascii="Times New Roman" w:hAnsi="Times New Roman" w:cs="Times New Roman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GiD</w:t>
      </w:r>
      <w:r w:rsidRPr="00A876C3">
        <w:rPr>
          <w:rFonts w:ascii="Times New Roman" w:hAnsi="Times New Roman" w:cs="Times New Roman"/>
        </w:rPr>
        <w:t xml:space="preserve">). </w:t>
      </w:r>
      <w:r w:rsidRPr="00A876C3">
        <w:rPr>
          <w:rFonts w:ascii="Times New Roman" w:hAnsi="Times New Roman" w:cs="Times New Roman"/>
          <w:lang w:val="en-US"/>
        </w:rPr>
        <w:t>The Certificate on official registration of the computer program. No. 2004611198, 2004. (In Russian, unpublished).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i/>
          <w:sz w:val="12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i/>
          <w:lang w:val="en-US"/>
        </w:rPr>
        <w:t>Generator davleniia GD-2M. Tekhnicheskoe opisanie i instruktsiia po ekspluatatsii</w:t>
      </w:r>
      <w:r w:rsidRPr="00A876C3">
        <w:rPr>
          <w:rFonts w:ascii="Times New Roman" w:hAnsi="Times New Roman" w:cs="Times New Roman"/>
          <w:lang w:val="en-US"/>
        </w:rPr>
        <w:t xml:space="preserve"> [Pressure generator GD-2M. Technical description and user manual]. Zagorsk, Res. Inst. of Appl. Chem. Publ., 1975. 15 p.</w:t>
      </w:r>
    </w:p>
    <w:p w:rsidR="00A876C3" w:rsidRPr="00A876C3" w:rsidRDefault="00A876C3" w:rsidP="00F8185D">
      <w:pPr>
        <w:spacing w:before="120"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</w:rPr>
        <w:t>или</w:t>
      </w:r>
      <w:r w:rsidRPr="00A876C3">
        <w:rPr>
          <w:rFonts w:ascii="Times New Roman" w:hAnsi="Times New Roman" w:cs="Times New Roman"/>
          <w:lang w:val="en-US"/>
        </w:rPr>
        <w:t xml:space="preserve"> 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Pressure generator GD-2M. Technical description and user manual. Zagorsk, Res. Inst. of Appl. Chem. Publ., 1975. 15 p.. (In Russian, unpublished).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 </w:t>
      </w:r>
    </w:p>
    <w:p w:rsidR="00A876C3" w:rsidRPr="00132331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b/>
        </w:rPr>
        <w:t>Описание</w:t>
      </w:r>
      <w:r w:rsidRPr="00132331">
        <w:rPr>
          <w:rFonts w:ascii="Times New Roman" w:hAnsi="Times New Roman" w:cs="Times New Roman"/>
          <w:b/>
          <w:lang w:val="en-US"/>
        </w:rPr>
        <w:t xml:space="preserve"> </w:t>
      </w:r>
      <w:r w:rsidRPr="00A876C3">
        <w:rPr>
          <w:rFonts w:ascii="Times New Roman" w:hAnsi="Times New Roman" w:cs="Times New Roman"/>
          <w:b/>
        </w:rPr>
        <w:t>Интернет</w:t>
      </w:r>
      <w:r w:rsidRPr="00132331">
        <w:rPr>
          <w:rFonts w:ascii="Times New Roman" w:hAnsi="Times New Roman" w:cs="Times New Roman"/>
          <w:b/>
          <w:lang w:val="en-US"/>
        </w:rPr>
        <w:t>-</w:t>
      </w:r>
      <w:r w:rsidRPr="00A876C3">
        <w:rPr>
          <w:rFonts w:ascii="Times New Roman" w:hAnsi="Times New Roman" w:cs="Times New Roman"/>
          <w:b/>
        </w:rPr>
        <w:t>ресурса</w:t>
      </w:r>
      <w:r w:rsidRPr="00132331">
        <w:rPr>
          <w:rFonts w:ascii="Times New Roman" w:hAnsi="Times New Roman" w:cs="Times New Roman"/>
          <w:b/>
          <w:lang w:val="en-US"/>
        </w:rPr>
        <w:t>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132331">
        <w:rPr>
          <w:rFonts w:ascii="Times New Roman" w:hAnsi="Times New Roman" w:cs="Times New Roman"/>
          <w:lang w:val="en-US"/>
        </w:rPr>
        <w:t xml:space="preserve">APA Style (2011). </w:t>
      </w:r>
      <w:r w:rsidRPr="00A876C3">
        <w:rPr>
          <w:rFonts w:ascii="Times New Roman" w:hAnsi="Times New Roman" w:cs="Times New Roman"/>
          <w:lang w:val="en-US"/>
        </w:rPr>
        <w:t>Available at: http://www.apastyle.org/apa-style-help.aspx (accessed 5 February 2011).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i/>
          <w:sz w:val="12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i/>
          <w:lang w:val="en-US"/>
        </w:rPr>
        <w:t>Pravila Tsitirovaniya Istochnikov</w:t>
      </w:r>
      <w:r w:rsidRPr="00A876C3">
        <w:rPr>
          <w:rFonts w:ascii="Times New Roman" w:hAnsi="Times New Roman" w:cs="Times New Roman"/>
          <w:lang w:val="en-US"/>
        </w:rPr>
        <w:t xml:space="preserve"> [ules for the Citing of Sources] Available at: http://www.scribd.com/doc/1034528/ (accessed 7 February 2011)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b/>
        </w:rPr>
        <w:t>Описание диссертации или автореферата диссертации: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 xml:space="preserve">Semenov V.I. </w:t>
      </w:r>
      <w:r w:rsidRPr="00A876C3">
        <w:rPr>
          <w:rFonts w:ascii="Times New Roman" w:hAnsi="Times New Roman" w:cs="Times New Roman"/>
          <w:i/>
          <w:lang w:val="en-US"/>
        </w:rPr>
        <w:t>Matematicheskoe modelirovanie plazmy v sisteme kompaktnyi tor</w:t>
      </w:r>
      <w:r w:rsidRPr="00A876C3">
        <w:rPr>
          <w:rFonts w:ascii="Times New Roman" w:hAnsi="Times New Roman" w:cs="Times New Roman"/>
          <w:lang w:val="en-US"/>
        </w:rPr>
        <w:t>. Diss. dokt. fiz.-mat. nauk [Mathematical modeling of the plasma in the compact torus. Dr. phys. and math. sci. diss.]. Moscow, 2003. 272 p.</w:t>
      </w:r>
    </w:p>
    <w:p w:rsidR="00A876C3" w:rsidRPr="00A876C3" w:rsidRDefault="00A876C3" w:rsidP="00F8185D">
      <w:pPr>
        <w:spacing w:before="120"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</w:rPr>
        <w:t>или</w:t>
      </w:r>
      <w:r w:rsidRPr="00A876C3">
        <w:rPr>
          <w:rFonts w:ascii="Times New Roman" w:hAnsi="Times New Roman" w:cs="Times New Roman"/>
          <w:lang w:val="en-US"/>
        </w:rPr>
        <w:t xml:space="preserve"> 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 xml:space="preserve">Semenov V.I. </w:t>
      </w:r>
      <w:r w:rsidRPr="00A876C3">
        <w:rPr>
          <w:rFonts w:ascii="Times New Roman" w:hAnsi="Times New Roman" w:cs="Times New Roman"/>
          <w:i/>
          <w:lang w:val="en-US"/>
        </w:rPr>
        <w:t>Matematicheskoe modelirovanie plazmy v sisteme kompaktnyi tor</w:t>
      </w:r>
      <w:r w:rsidRPr="00A876C3">
        <w:rPr>
          <w:rFonts w:ascii="Times New Roman" w:hAnsi="Times New Roman" w:cs="Times New Roman"/>
          <w:lang w:val="en-US"/>
        </w:rPr>
        <w:t>. Dokt, Diss. [Mathematical modeling of the plasma in the compact torus. Doct. Diss.].Moscow, 2003. 272 p.</w:t>
      </w:r>
    </w:p>
    <w:p w:rsidR="001C74A0" w:rsidRPr="00132331" w:rsidRDefault="001C74A0" w:rsidP="00A876C3">
      <w:pPr>
        <w:ind w:firstLine="709"/>
        <w:jc w:val="both"/>
        <w:rPr>
          <w:rFonts w:ascii="Times New Roman" w:hAnsi="Times New Roman" w:cs="Times New Roman"/>
          <w:sz w:val="12"/>
          <w:lang w:val="en-US"/>
        </w:rPr>
      </w:pP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Grigor</w:t>
      </w:r>
      <w:r w:rsidRPr="00132331">
        <w:rPr>
          <w:rFonts w:ascii="Times New Roman" w:hAnsi="Times New Roman" w:cs="Times New Roman"/>
          <w:lang w:val="en-US"/>
        </w:rPr>
        <w:t>'</w:t>
      </w:r>
      <w:r w:rsidRPr="00A876C3">
        <w:rPr>
          <w:rFonts w:ascii="Times New Roman" w:hAnsi="Times New Roman" w:cs="Times New Roman"/>
          <w:lang w:val="en-US"/>
        </w:rPr>
        <w:t>ev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Iu</w:t>
      </w:r>
      <w:r w:rsidRPr="00132331">
        <w:rPr>
          <w:rFonts w:ascii="Times New Roman" w:hAnsi="Times New Roman" w:cs="Times New Roman"/>
          <w:lang w:val="en-US"/>
        </w:rPr>
        <w:t>.</w:t>
      </w:r>
      <w:r w:rsidRPr="00A876C3">
        <w:rPr>
          <w:rFonts w:ascii="Times New Roman" w:hAnsi="Times New Roman" w:cs="Times New Roman"/>
          <w:lang w:val="en-US"/>
        </w:rPr>
        <w:t>A</w:t>
      </w:r>
      <w:r w:rsidRPr="00132331">
        <w:rPr>
          <w:rFonts w:ascii="Times New Roman" w:hAnsi="Times New Roman" w:cs="Times New Roman"/>
          <w:lang w:val="en-US"/>
        </w:rPr>
        <w:t xml:space="preserve">. </w:t>
      </w:r>
      <w:r w:rsidRPr="00A876C3">
        <w:rPr>
          <w:rFonts w:ascii="Times New Roman" w:hAnsi="Times New Roman" w:cs="Times New Roman"/>
          <w:i/>
          <w:lang w:val="en-US"/>
        </w:rPr>
        <w:t>Razrabotka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nauchnykh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osnov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proektirovaniia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arkhitektury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raspredelennykh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sistem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obrabotki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dannykh</w:t>
      </w:r>
      <w:r w:rsidRPr="00132331">
        <w:rPr>
          <w:rFonts w:ascii="Times New Roman" w:hAnsi="Times New Roman" w:cs="Times New Roman"/>
          <w:lang w:val="en-US"/>
        </w:rPr>
        <w:t xml:space="preserve">. </w:t>
      </w:r>
      <w:r w:rsidRPr="00A876C3">
        <w:rPr>
          <w:rFonts w:ascii="Times New Roman" w:hAnsi="Times New Roman" w:cs="Times New Roman"/>
          <w:lang w:val="en-US"/>
        </w:rPr>
        <w:t>Diss. dokt. tekhn. nauk [Development of scientific bases of architectural design of distributed data processing systems. Dr. tech. sci. diss.]. Moscow, Bauman MSTU Publ., 1996. 243 p.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b/>
        </w:rPr>
        <w:t>Описание</w:t>
      </w:r>
      <w:r w:rsidRPr="00A876C3">
        <w:rPr>
          <w:rFonts w:ascii="Times New Roman" w:hAnsi="Times New Roman" w:cs="Times New Roman"/>
          <w:b/>
          <w:lang w:val="en-US"/>
        </w:rPr>
        <w:t xml:space="preserve"> </w:t>
      </w:r>
      <w:r w:rsidRPr="00A876C3">
        <w:rPr>
          <w:rFonts w:ascii="Times New Roman" w:hAnsi="Times New Roman" w:cs="Times New Roman"/>
          <w:b/>
        </w:rPr>
        <w:t>ГОСТа</w:t>
      </w:r>
      <w:r w:rsidRPr="00A876C3">
        <w:rPr>
          <w:rFonts w:ascii="Times New Roman" w:hAnsi="Times New Roman" w:cs="Times New Roman"/>
          <w:b/>
          <w:lang w:val="en-US"/>
        </w:rPr>
        <w:t>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GOST</w:t>
      </w:r>
      <w:r w:rsidRPr="00132331">
        <w:rPr>
          <w:rFonts w:ascii="Times New Roman" w:hAnsi="Times New Roman" w:cs="Times New Roman"/>
          <w:lang w:val="en-US"/>
        </w:rPr>
        <w:t xml:space="preserve"> 8.586.5–2005. </w:t>
      </w:r>
      <w:r w:rsidRPr="00A876C3">
        <w:rPr>
          <w:rFonts w:ascii="Times New Roman" w:hAnsi="Times New Roman" w:cs="Times New Roman"/>
          <w:i/>
          <w:lang w:val="en-US"/>
        </w:rPr>
        <w:t>Metodika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vypolneniia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izmerenii</w:t>
      </w:r>
      <w:r w:rsidRPr="00132331">
        <w:rPr>
          <w:rFonts w:ascii="Times New Roman" w:hAnsi="Times New Roman" w:cs="Times New Roman"/>
          <w:i/>
          <w:lang w:val="en-US"/>
        </w:rPr>
        <w:t xml:space="preserve">. </w:t>
      </w:r>
      <w:r w:rsidRPr="00A876C3">
        <w:rPr>
          <w:rFonts w:ascii="Times New Roman" w:hAnsi="Times New Roman" w:cs="Times New Roman"/>
          <w:i/>
          <w:lang w:val="en-US"/>
        </w:rPr>
        <w:t>Izmerenie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raskhoda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i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kolichestva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zhidkostei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i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gazov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s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pomoshch</w:t>
      </w:r>
      <w:r w:rsidRPr="00132331">
        <w:rPr>
          <w:rFonts w:ascii="Times New Roman" w:hAnsi="Times New Roman" w:cs="Times New Roman"/>
          <w:i/>
          <w:lang w:val="en-US"/>
        </w:rPr>
        <w:t>'</w:t>
      </w:r>
      <w:r w:rsidRPr="00A876C3">
        <w:rPr>
          <w:rFonts w:ascii="Times New Roman" w:hAnsi="Times New Roman" w:cs="Times New Roman"/>
          <w:i/>
          <w:lang w:val="en-US"/>
        </w:rPr>
        <w:t>iu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standartnykh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suzhaiushchikh</w:t>
      </w:r>
      <w:r w:rsidRPr="00132331">
        <w:rPr>
          <w:rFonts w:ascii="Times New Roman" w:hAnsi="Times New Roman" w:cs="Times New Roman"/>
          <w:i/>
          <w:lang w:val="en-US"/>
        </w:rPr>
        <w:t xml:space="preserve"> </w:t>
      </w:r>
      <w:r w:rsidRPr="00A876C3">
        <w:rPr>
          <w:rFonts w:ascii="Times New Roman" w:hAnsi="Times New Roman" w:cs="Times New Roman"/>
          <w:i/>
          <w:lang w:val="en-US"/>
        </w:rPr>
        <w:t>ustroistv</w:t>
      </w:r>
      <w:r w:rsidRPr="00132331">
        <w:rPr>
          <w:rFonts w:ascii="Times New Roman" w:hAnsi="Times New Roman" w:cs="Times New Roman"/>
          <w:lang w:val="en-US"/>
        </w:rPr>
        <w:t xml:space="preserve"> [</w:t>
      </w:r>
      <w:r w:rsidRPr="00A876C3">
        <w:rPr>
          <w:rFonts w:ascii="Times New Roman" w:hAnsi="Times New Roman" w:cs="Times New Roman"/>
          <w:lang w:val="en-US"/>
        </w:rPr>
        <w:t>State</w:t>
      </w:r>
      <w:r w:rsidRPr="00132331">
        <w:rPr>
          <w:rFonts w:ascii="Times New Roman" w:hAnsi="Times New Roman" w:cs="Times New Roman"/>
          <w:lang w:val="en-US"/>
        </w:rPr>
        <w:t xml:space="preserve"> </w:t>
      </w:r>
      <w:r w:rsidRPr="00A876C3">
        <w:rPr>
          <w:rFonts w:ascii="Times New Roman" w:hAnsi="Times New Roman" w:cs="Times New Roman"/>
          <w:lang w:val="en-US"/>
        </w:rPr>
        <w:t>Standard</w:t>
      </w:r>
      <w:r w:rsidRPr="00132331">
        <w:rPr>
          <w:rFonts w:ascii="Times New Roman" w:hAnsi="Times New Roman" w:cs="Times New Roman"/>
          <w:lang w:val="en-US"/>
        </w:rPr>
        <w:t xml:space="preserve"> 8.586.5 – 2005. </w:t>
      </w:r>
      <w:r w:rsidRPr="00A876C3">
        <w:rPr>
          <w:rFonts w:ascii="Times New Roman" w:hAnsi="Times New Roman" w:cs="Times New Roman"/>
          <w:lang w:val="en-US"/>
        </w:rPr>
        <w:t>Method of measurement. Measurement of flow rate and volume of liquids and gases by means of orifice devices]. Moscow, Standartinform Publ., 2007. 10 p.</w:t>
      </w:r>
    </w:p>
    <w:p w:rsidR="00A876C3" w:rsidRPr="00A876C3" w:rsidRDefault="00A876C3" w:rsidP="00F8185D">
      <w:pPr>
        <w:spacing w:before="120"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</w:rPr>
        <w:t>или</w:t>
      </w:r>
      <w:r w:rsidRPr="00A876C3">
        <w:rPr>
          <w:rFonts w:ascii="Times New Roman" w:hAnsi="Times New Roman" w:cs="Times New Roman"/>
          <w:lang w:val="en-US"/>
        </w:rPr>
        <w:t xml:space="preserve"> 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State Standard 8.586.5–2005. Method of measurement. Measurement of flow rate and volume of liquids and gases by means of orifice devices. Moscow, Standartinform Publ., 2007. 10 p. (In Russian)</w:t>
      </w:r>
    </w:p>
    <w:p w:rsidR="00A876C3" w:rsidRPr="00A876C3" w:rsidRDefault="00A876C3" w:rsidP="00A876C3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lang w:val="en-US"/>
        </w:rPr>
        <w:t> </w:t>
      </w:r>
    </w:p>
    <w:p w:rsidR="00A876C3" w:rsidRPr="00A876C3" w:rsidRDefault="00A876C3" w:rsidP="00F8185D">
      <w:pPr>
        <w:spacing w:after="120"/>
        <w:ind w:firstLine="709"/>
        <w:jc w:val="both"/>
        <w:rPr>
          <w:rFonts w:ascii="Times New Roman" w:hAnsi="Times New Roman" w:cs="Times New Roman"/>
          <w:lang w:val="en-US"/>
        </w:rPr>
      </w:pPr>
      <w:r w:rsidRPr="00A876C3">
        <w:rPr>
          <w:rFonts w:ascii="Times New Roman" w:hAnsi="Times New Roman" w:cs="Times New Roman"/>
          <w:b/>
        </w:rPr>
        <w:t>Описание</w:t>
      </w:r>
      <w:r w:rsidRPr="00A876C3">
        <w:rPr>
          <w:rFonts w:ascii="Times New Roman" w:hAnsi="Times New Roman" w:cs="Times New Roman"/>
          <w:b/>
          <w:lang w:val="en-US"/>
        </w:rPr>
        <w:t xml:space="preserve"> </w:t>
      </w:r>
      <w:r w:rsidRPr="00A876C3">
        <w:rPr>
          <w:rFonts w:ascii="Times New Roman" w:hAnsi="Times New Roman" w:cs="Times New Roman"/>
          <w:b/>
        </w:rPr>
        <w:t>патента</w:t>
      </w:r>
      <w:r w:rsidRPr="00A876C3">
        <w:rPr>
          <w:rFonts w:ascii="Times New Roman" w:hAnsi="Times New Roman" w:cs="Times New Roman"/>
          <w:b/>
          <w:lang w:val="en-US"/>
        </w:rPr>
        <w:t>:</w:t>
      </w:r>
    </w:p>
    <w:p w:rsidR="00A876C3" w:rsidRPr="00A876C3" w:rsidRDefault="00A876C3" w:rsidP="001C74A0">
      <w:pPr>
        <w:shd w:val="clear" w:color="auto" w:fill="E5DFEC" w:themeFill="accent4" w:themeFillTint="33"/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  <w:lang w:val="en-US"/>
        </w:rPr>
        <w:t xml:space="preserve">Palkin M.V., e.a. </w:t>
      </w:r>
      <w:r w:rsidRPr="00A876C3">
        <w:rPr>
          <w:rFonts w:ascii="Times New Roman" w:hAnsi="Times New Roman" w:cs="Times New Roman"/>
          <w:i/>
          <w:lang w:val="en-US"/>
        </w:rPr>
        <w:t>Sposob orientirovaniia po krenu letatel'nogo apparata s opticheskoi golovkoi samonavedeniia</w:t>
      </w:r>
      <w:r w:rsidRPr="00A876C3">
        <w:rPr>
          <w:rFonts w:ascii="Times New Roman" w:hAnsi="Times New Roman" w:cs="Times New Roman"/>
          <w:lang w:val="en-US"/>
        </w:rPr>
        <w:t xml:space="preserve"> [The way to orient on the roll of aircraft with optical homing head]. </w:t>
      </w:r>
      <w:r w:rsidRPr="00A876C3">
        <w:rPr>
          <w:rFonts w:ascii="Times New Roman" w:hAnsi="Times New Roman" w:cs="Times New Roman"/>
        </w:rPr>
        <w:t>Patent RF, no. 2280590, 2006.</w:t>
      </w:r>
    </w:p>
    <w:p w:rsidR="00F8185D" w:rsidRDefault="00F8185D" w:rsidP="00A876C3">
      <w:pPr>
        <w:ind w:firstLine="709"/>
        <w:jc w:val="both"/>
        <w:rPr>
          <w:rFonts w:ascii="Times New Roman" w:hAnsi="Times New Roman" w:cs="Times New Roman"/>
        </w:rPr>
      </w:pPr>
    </w:p>
    <w:p w:rsidR="004818B7" w:rsidRPr="00A876C3" w:rsidRDefault="00A876C3" w:rsidP="00F8185D">
      <w:pPr>
        <w:ind w:firstLine="709"/>
        <w:jc w:val="both"/>
        <w:rPr>
          <w:rFonts w:ascii="Times New Roman" w:hAnsi="Times New Roman" w:cs="Times New Roman"/>
        </w:rPr>
      </w:pPr>
      <w:r w:rsidRPr="00A876C3">
        <w:rPr>
          <w:rFonts w:ascii="Times New Roman" w:hAnsi="Times New Roman" w:cs="Times New Roman"/>
        </w:rPr>
        <w:t xml:space="preserve">В описании </w:t>
      </w:r>
      <w:r w:rsidR="00773959">
        <w:rPr>
          <w:rFonts w:ascii="Times New Roman" w:hAnsi="Times New Roman" w:cs="Times New Roman"/>
        </w:rPr>
        <w:t xml:space="preserve">перечислены </w:t>
      </w:r>
      <w:r w:rsidRPr="00A876C3">
        <w:rPr>
          <w:rFonts w:ascii="Times New Roman" w:hAnsi="Times New Roman" w:cs="Times New Roman"/>
        </w:rPr>
        <w:t>не все авторы, как дано в основном списке литературы. Если работать с References добросовестно, тогда можно найти патент и дополнить авторов.</w:t>
      </w:r>
    </w:p>
    <w:sectPr w:rsidR="004818B7" w:rsidRPr="00A876C3" w:rsidSect="00F8185D">
      <w:footerReference w:type="even" r:id="rId11"/>
      <w:pgSz w:w="11909" w:h="16838"/>
      <w:pgMar w:top="1134" w:right="1134" w:bottom="1134" w:left="1134" w:header="0" w:footer="3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59" w:rsidRDefault="00295A59" w:rsidP="004818B7">
      <w:r>
        <w:separator/>
      </w:r>
    </w:p>
  </w:endnote>
  <w:endnote w:type="continuationSeparator" w:id="0">
    <w:p w:rsidR="00295A59" w:rsidRDefault="00295A59" w:rsidP="0048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</w:rPr>
      <w:id w:val="26112782"/>
      <w:docPartObj>
        <w:docPartGallery w:val="Page Numbers (Bottom of Page)"/>
        <w:docPartUnique/>
      </w:docPartObj>
    </w:sdtPr>
    <w:sdtEndPr/>
    <w:sdtContent>
      <w:p w:rsidR="00F8185D" w:rsidRPr="00F8185D" w:rsidRDefault="006604A3">
        <w:pPr>
          <w:pStyle w:val="af2"/>
          <w:jc w:val="center"/>
          <w:rPr>
            <w:rFonts w:ascii="Times New Roman" w:hAnsi="Times New Roman" w:cs="Times New Roman"/>
          </w:rPr>
        </w:pPr>
        <w:r w:rsidRPr="00F8185D">
          <w:rPr>
            <w:rFonts w:ascii="Times New Roman" w:hAnsi="Times New Roman" w:cs="Times New Roman"/>
          </w:rPr>
          <w:fldChar w:fldCharType="begin"/>
        </w:r>
        <w:r w:rsidR="00F8185D" w:rsidRPr="00F8185D">
          <w:rPr>
            <w:rFonts w:ascii="Times New Roman" w:hAnsi="Times New Roman" w:cs="Times New Roman"/>
          </w:rPr>
          <w:instrText xml:space="preserve"> PAGE   \* MERGEFORMAT </w:instrText>
        </w:r>
        <w:r w:rsidRPr="00F8185D">
          <w:rPr>
            <w:rFonts w:ascii="Times New Roman" w:hAnsi="Times New Roman" w:cs="Times New Roman"/>
          </w:rPr>
          <w:fldChar w:fldCharType="separate"/>
        </w:r>
        <w:r w:rsidR="008E3D22">
          <w:rPr>
            <w:rFonts w:ascii="Times New Roman" w:hAnsi="Times New Roman" w:cs="Times New Roman"/>
            <w:noProof/>
          </w:rPr>
          <w:t>4</w:t>
        </w:r>
        <w:r w:rsidRPr="00F8185D">
          <w:rPr>
            <w:rFonts w:ascii="Times New Roman" w:hAnsi="Times New Roman" w:cs="Times New Roman"/>
          </w:rPr>
          <w:fldChar w:fldCharType="end"/>
        </w:r>
      </w:p>
    </w:sdtContent>
  </w:sdt>
  <w:p w:rsidR="00F8185D" w:rsidRDefault="00F8185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59" w:rsidRDefault="00295A59"/>
  </w:footnote>
  <w:footnote w:type="continuationSeparator" w:id="0">
    <w:p w:rsidR="00295A59" w:rsidRDefault="00295A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DB4"/>
    <w:multiLevelType w:val="multilevel"/>
    <w:tmpl w:val="7F8C8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16FBE"/>
    <w:multiLevelType w:val="multilevel"/>
    <w:tmpl w:val="44F61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50B36"/>
    <w:multiLevelType w:val="multilevel"/>
    <w:tmpl w:val="A656B480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E16E2"/>
    <w:multiLevelType w:val="multilevel"/>
    <w:tmpl w:val="340C3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F663D9"/>
    <w:multiLevelType w:val="multilevel"/>
    <w:tmpl w:val="8E584D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F3436"/>
    <w:multiLevelType w:val="multilevel"/>
    <w:tmpl w:val="92C8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4491B"/>
    <w:multiLevelType w:val="multilevel"/>
    <w:tmpl w:val="89AC0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C11923"/>
    <w:multiLevelType w:val="multilevel"/>
    <w:tmpl w:val="FBE06B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483690"/>
    <w:multiLevelType w:val="multilevel"/>
    <w:tmpl w:val="F4703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601EDA"/>
    <w:multiLevelType w:val="multilevel"/>
    <w:tmpl w:val="7C9A8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B7"/>
    <w:rsid w:val="00132331"/>
    <w:rsid w:val="001C74A0"/>
    <w:rsid w:val="00295A59"/>
    <w:rsid w:val="00383EFA"/>
    <w:rsid w:val="004818B7"/>
    <w:rsid w:val="004A32B1"/>
    <w:rsid w:val="006604A3"/>
    <w:rsid w:val="00773959"/>
    <w:rsid w:val="008E3D22"/>
    <w:rsid w:val="00A876C3"/>
    <w:rsid w:val="00AF5FAD"/>
    <w:rsid w:val="00B72752"/>
    <w:rsid w:val="00C0728F"/>
    <w:rsid w:val="00CA05EE"/>
    <w:rsid w:val="00D77179"/>
    <w:rsid w:val="00E53E45"/>
    <w:rsid w:val="00F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D1E1-BC1E-4A1B-A1DD-245B3D72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18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8B7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10">
    <w:name w:val="Заголовок №1_"/>
    <w:basedOn w:val="a0"/>
    <w:link w:val="11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481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en-US"/>
    </w:rPr>
  </w:style>
  <w:style w:type="character" w:customStyle="1" w:styleId="2">
    <w:name w:val="Основной текст (2)_"/>
    <w:basedOn w:val="a0"/>
    <w:link w:val="20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  <w:lang w:val="en-US"/>
    </w:rPr>
  </w:style>
  <w:style w:type="character" w:customStyle="1" w:styleId="a7">
    <w:name w:val="Подпись к таблице_"/>
    <w:basedOn w:val="a0"/>
    <w:link w:val="a8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2"/>
    <w:basedOn w:val="a4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Малые прописные"/>
    <w:basedOn w:val="a4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4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single"/>
      <w:lang w:val="en-US"/>
    </w:rPr>
  </w:style>
  <w:style w:type="character" w:customStyle="1" w:styleId="1pt0">
    <w:name w:val="Основной текст + Интервал 1 pt"/>
    <w:basedOn w:val="a4"/>
    <w:rsid w:val="00481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481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1"/>
      <w:szCs w:val="21"/>
      <w:u w:val="none"/>
      <w:lang w:val="en-US"/>
    </w:rPr>
  </w:style>
  <w:style w:type="character" w:customStyle="1" w:styleId="30pt">
    <w:name w:val="Основной текст (3) + Не курсив;Интервал 0 pt"/>
    <w:basedOn w:val="30"/>
    <w:rsid w:val="00481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/>
    </w:rPr>
  </w:style>
  <w:style w:type="paragraph" w:customStyle="1" w:styleId="3">
    <w:name w:val="Основной текст3"/>
    <w:basedOn w:val="a"/>
    <w:link w:val="a4"/>
    <w:rsid w:val="004818B7"/>
    <w:pPr>
      <w:shd w:val="clear" w:color="auto" w:fill="FFFFFF"/>
      <w:spacing w:line="413" w:lineRule="exact"/>
      <w:ind w:hanging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4818B7"/>
    <w:pPr>
      <w:shd w:val="clear" w:color="auto" w:fill="FFFFFF"/>
      <w:spacing w:before="360" w:line="413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4818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4818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4"/>
      <w:szCs w:val="14"/>
      <w:lang w:val="en-US"/>
    </w:rPr>
  </w:style>
  <w:style w:type="paragraph" w:customStyle="1" w:styleId="a8">
    <w:name w:val="Подпись к таблице"/>
    <w:basedOn w:val="a"/>
    <w:link w:val="a7"/>
    <w:rsid w:val="004818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4818B7"/>
    <w:pPr>
      <w:shd w:val="clear" w:color="auto" w:fill="FFFFFF"/>
      <w:spacing w:line="413" w:lineRule="exact"/>
      <w:ind w:firstLine="780"/>
      <w:jc w:val="both"/>
    </w:pPr>
    <w:rPr>
      <w:rFonts w:ascii="Times New Roman" w:eastAsia="Times New Roman" w:hAnsi="Times New Roman" w:cs="Times New Roman"/>
      <w:i/>
      <w:iCs/>
      <w:spacing w:val="-3"/>
      <w:sz w:val="21"/>
      <w:szCs w:val="21"/>
      <w:lang w:val="en-US"/>
    </w:rPr>
  </w:style>
  <w:style w:type="character" w:styleId="aa">
    <w:name w:val="Strong"/>
    <w:basedOn w:val="a0"/>
    <w:uiPriority w:val="22"/>
    <w:qFormat/>
    <w:rsid w:val="00A876C3"/>
    <w:rPr>
      <w:b/>
      <w:bCs/>
    </w:rPr>
  </w:style>
  <w:style w:type="paragraph" w:styleId="ab">
    <w:name w:val="Normal (Web)"/>
    <w:basedOn w:val="a"/>
    <w:uiPriority w:val="99"/>
    <w:semiHidden/>
    <w:unhideWhenUsed/>
    <w:rsid w:val="00A8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FollowedHyperlink"/>
    <w:basedOn w:val="a0"/>
    <w:uiPriority w:val="99"/>
    <w:semiHidden/>
    <w:unhideWhenUsed/>
    <w:rsid w:val="00A876C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876C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876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76C3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F818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185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F818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818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translit.net/?account=b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ru.translit.ru/?account=b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А110</dc:creator>
  <cp:lastModifiedBy>Админ</cp:lastModifiedBy>
  <cp:revision>2</cp:revision>
  <dcterms:created xsi:type="dcterms:W3CDTF">2014-12-10T19:35:00Z</dcterms:created>
  <dcterms:modified xsi:type="dcterms:W3CDTF">2014-12-10T19:35:00Z</dcterms:modified>
</cp:coreProperties>
</file>